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35BC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360F9A">
        <w:rPr>
          <w:b/>
          <w:sz w:val="24"/>
          <w:szCs w:val="24"/>
        </w:rPr>
        <w:t>23</w:t>
      </w:r>
      <w:r w:rsidR="00BA2725">
        <w:rPr>
          <w:b/>
          <w:sz w:val="24"/>
          <w:szCs w:val="24"/>
        </w:rPr>
        <w:t xml:space="preserve"> - </w:t>
      </w:r>
      <w:r w:rsidR="00F44821">
        <w:rPr>
          <w:b/>
          <w:sz w:val="24"/>
          <w:szCs w:val="24"/>
        </w:rPr>
        <w:t>2</w:t>
      </w:r>
      <w:r w:rsidR="00360F9A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E9051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Bethany House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1402 Locust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BA272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Ice and s</w:t>
      </w:r>
      <w:r w:rsidR="003D1F4B">
        <w:rPr>
          <w:sz w:val="24"/>
          <w:szCs w:val="24"/>
        </w:rPr>
        <w:t>po</w:t>
      </w:r>
      <w:r>
        <w:rPr>
          <w:sz w:val="24"/>
          <w:szCs w:val="24"/>
        </w:rPr>
        <w:t>nge observed in handwash sinks; Dressing and baked beans not date marked; Raw turkeys stored over ice tea and bagged salad in refrigerator; Debris observed on chute in ice machine; Less than 100 ppm chlorine found in sanitizer sink.</w:t>
      </w:r>
    </w:p>
    <w:p w:rsidR="00873E04" w:rsidRPr="00E86AA5" w:rsidRDefault="003D1F4B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</w:t>
      </w:r>
      <w:r w:rsidR="001855BD">
        <w:rPr>
          <w:sz w:val="24"/>
          <w:szCs w:val="24"/>
        </w:rPr>
        <w:t xml:space="preserve"> US Hwy 41</w:t>
      </w:r>
      <w:r>
        <w:rPr>
          <w:sz w:val="24"/>
          <w:szCs w:val="24"/>
        </w:rPr>
        <w:t xml:space="preserve"> S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On</w:t>
      </w:r>
      <w:proofErr w:type="gramEnd"/>
      <w:r>
        <w:rPr>
          <w:sz w:val="24"/>
          <w:szCs w:val="24"/>
        </w:rPr>
        <w:t xml:space="preserve"> hot bar found tater tots and sausage patties at 125-131 degrees – should be 135 or above.</w:t>
      </w:r>
    </w:p>
    <w:p w:rsidR="003D1F4B" w:rsidRDefault="003D1F4B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Ryves Hall Youth Center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73E04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</w:p>
    <w:p w:rsidR="003D1F4B" w:rsidRDefault="003D1F4B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41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A2725">
        <w:rPr>
          <w:b/>
          <w:sz w:val="24"/>
          <w:szCs w:val="24"/>
        </w:rPr>
        <w:t xml:space="preserve"> Non-Critical)</w:t>
      </w:r>
      <w:r w:rsidR="0034262D">
        <w:rPr>
          <w:b/>
          <w:sz w:val="24"/>
          <w:szCs w:val="24"/>
        </w:rPr>
        <w:t xml:space="preserve">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1F74" w:rsidRDefault="003D1F4B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Pear Tree Inn</w:t>
      </w:r>
      <w:r w:rsidR="00681F74">
        <w:rPr>
          <w:b/>
          <w:sz w:val="24"/>
          <w:szCs w:val="24"/>
        </w:rPr>
        <w:t xml:space="preserve">, </w:t>
      </w:r>
      <w:r w:rsidR="001A702F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="001A702F">
        <w:rPr>
          <w:sz w:val="24"/>
          <w:szCs w:val="24"/>
        </w:rPr>
        <w:t xml:space="preserve">50 </w:t>
      </w:r>
      <w:r>
        <w:rPr>
          <w:sz w:val="24"/>
          <w:szCs w:val="24"/>
        </w:rPr>
        <w:t>W Hwy 41</w:t>
      </w:r>
      <w:r w:rsidR="00681F74">
        <w:rPr>
          <w:sz w:val="24"/>
          <w:szCs w:val="24"/>
        </w:rPr>
        <w:t xml:space="preserve"> </w:t>
      </w:r>
    </w:p>
    <w:p w:rsidR="0007151A" w:rsidRDefault="003D1F4B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Catholic Charities TH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</w:p>
    <w:p w:rsidR="003556F0" w:rsidRDefault="003556F0" w:rsidP="00BA2725">
      <w:pPr>
        <w:spacing w:after="0"/>
        <w:rPr>
          <w:sz w:val="24"/>
          <w:szCs w:val="24"/>
        </w:rPr>
      </w:pPr>
      <w:bookmarkStart w:id="0" w:name="_GoBack"/>
      <w:bookmarkEnd w:id="0"/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CC5"/>
    <w:rsid w:val="000647BE"/>
    <w:rsid w:val="00064956"/>
    <w:rsid w:val="000649E4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2058"/>
    <w:rsid w:val="000A23C9"/>
    <w:rsid w:val="000A26B1"/>
    <w:rsid w:val="000A2904"/>
    <w:rsid w:val="000A2F6E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C5D23"/>
    <w:rsid w:val="00BD12F1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26746-801B-4606-9C60-0062EEC52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2015-10-22T13:00:00Z</cp:lastPrinted>
  <dcterms:created xsi:type="dcterms:W3CDTF">2015-12-02T14:52:00Z</dcterms:created>
  <dcterms:modified xsi:type="dcterms:W3CDTF">2015-12-02T14:59:00Z</dcterms:modified>
</cp:coreProperties>
</file>