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35EF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3D6327">
        <w:rPr>
          <w:b/>
          <w:sz w:val="24"/>
          <w:szCs w:val="24"/>
        </w:rPr>
        <w:t>2</w:t>
      </w:r>
      <w:r w:rsidR="00784F0F">
        <w:rPr>
          <w:b/>
          <w:sz w:val="24"/>
          <w:szCs w:val="24"/>
        </w:rPr>
        <w:t>8</w:t>
      </w:r>
      <w:r w:rsidR="00B35CE7">
        <w:rPr>
          <w:b/>
          <w:sz w:val="24"/>
          <w:szCs w:val="24"/>
        </w:rPr>
        <w:t xml:space="preserve"> – </w:t>
      </w:r>
      <w:r w:rsidR="00784F0F">
        <w:rPr>
          <w:b/>
          <w:sz w:val="24"/>
          <w:szCs w:val="24"/>
        </w:rPr>
        <w:t>April 1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2727A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</w:t>
      </w:r>
      <w:r w:rsidR="00ED028D">
        <w:rPr>
          <w:b/>
          <w:sz w:val="24"/>
          <w:szCs w:val="24"/>
        </w:rPr>
        <w:t xml:space="preserve">, </w:t>
      </w:r>
      <w:r w:rsidR="003D6327">
        <w:rPr>
          <w:sz w:val="24"/>
          <w:szCs w:val="24"/>
        </w:rPr>
        <w:t>3</w:t>
      </w:r>
      <w:r>
        <w:rPr>
          <w:sz w:val="24"/>
          <w:szCs w:val="24"/>
        </w:rPr>
        <w:t>01 S</w:t>
      </w:r>
      <w:r w:rsidR="003D6327">
        <w:rPr>
          <w:sz w:val="24"/>
          <w:szCs w:val="24"/>
        </w:rPr>
        <w:t xml:space="preserve"> 3</w:t>
      </w:r>
      <w:r w:rsidR="003D6327" w:rsidRPr="003D6327">
        <w:rPr>
          <w:sz w:val="24"/>
          <w:szCs w:val="24"/>
          <w:vertAlign w:val="superscript"/>
        </w:rPr>
        <w:t>rd</w:t>
      </w:r>
      <w:r w:rsidR="003D6327"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35EF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Coffee residue found in hand wash sink.</w:t>
      </w:r>
    </w:p>
    <w:p w:rsidR="00ED028D" w:rsidRDefault="002727A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Ballyhoo Tavern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Chestnut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 w:rsidR="003D6327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found on ice chute and in soda nozzle cup at bar.</w:t>
      </w:r>
    </w:p>
    <w:p w:rsidR="00ED028D" w:rsidRDefault="002727A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Goshen Pub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226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47805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Raw pork stored over ready-to-eat foods in refrigerator (corrected)</w:t>
      </w:r>
      <w:r w:rsidR="00B47805">
        <w:rPr>
          <w:sz w:val="24"/>
          <w:szCs w:val="24"/>
        </w:rPr>
        <w:t>.</w:t>
      </w:r>
    </w:p>
    <w:p w:rsidR="00ED028D" w:rsidRPr="006D4AF5" w:rsidRDefault="002727A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Terre Haute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2400 S 3</w:t>
      </w:r>
      <w:r w:rsidRPr="002727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54174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</w:t>
      </w:r>
    </w:p>
    <w:p w:rsidR="00ED028D" w:rsidRPr="006D4AF5" w:rsidRDefault="002727A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Aramark-Noble Romans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A61FC">
        <w:rPr>
          <w:b/>
          <w:sz w:val="24"/>
          <w:szCs w:val="24"/>
        </w:rPr>
        <w:t>1 Non-Critical</w:t>
      </w:r>
      <w:r w:rsidR="00ED028D">
        <w:rPr>
          <w:b/>
          <w:sz w:val="24"/>
          <w:szCs w:val="24"/>
        </w:rPr>
        <w:t xml:space="preserve">) 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2727A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#7082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Lafayette Ave</w:t>
      </w:r>
    </w:p>
    <w:p w:rsidR="00E11B17" w:rsidRDefault="002727A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 #09711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2040 Lafayette Ave</w:t>
      </w:r>
    </w:p>
    <w:p w:rsidR="00062643" w:rsidRDefault="002727A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 National Ave</w:t>
      </w:r>
    </w:p>
    <w:p w:rsidR="00062643" w:rsidRDefault="002727A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Inc – Commissary</w:t>
      </w:r>
      <w:r w:rsidR="00062643">
        <w:rPr>
          <w:b/>
          <w:sz w:val="24"/>
          <w:szCs w:val="24"/>
        </w:rPr>
        <w:t xml:space="preserve">, </w:t>
      </w:r>
      <w:r w:rsidR="00401639">
        <w:rPr>
          <w:sz w:val="24"/>
          <w:szCs w:val="24"/>
        </w:rPr>
        <w:t>1600 S 6</w:t>
      </w:r>
      <w:r w:rsidR="00401639" w:rsidRPr="00401639">
        <w:rPr>
          <w:sz w:val="24"/>
          <w:szCs w:val="24"/>
          <w:vertAlign w:val="superscript"/>
        </w:rPr>
        <w:t>th</w:t>
      </w:r>
      <w:r w:rsidR="00401639">
        <w:rPr>
          <w:sz w:val="24"/>
          <w:szCs w:val="24"/>
        </w:rPr>
        <w:t xml:space="preserve"> St</w:t>
      </w:r>
    </w:p>
    <w:p w:rsidR="00AA30E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Pkwy</w:t>
      </w:r>
    </w:p>
    <w:p w:rsidR="00AA30E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City Moench Hall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</w:p>
    <w:p w:rsidR="0040163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Logan’s in the Library, </w:t>
      </w:r>
      <w:r>
        <w:rPr>
          <w:sz w:val="24"/>
          <w:szCs w:val="24"/>
        </w:rPr>
        <w:t>5500 Wabash Ave</w:t>
      </w:r>
    </w:p>
    <w:p w:rsidR="0040163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– Subway, </w:t>
      </w:r>
      <w:r>
        <w:rPr>
          <w:sz w:val="24"/>
          <w:szCs w:val="24"/>
        </w:rPr>
        <w:t>5500 Wabash Ave</w:t>
      </w:r>
    </w:p>
    <w:p w:rsidR="0040163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– C-Store, </w:t>
      </w:r>
      <w:r>
        <w:rPr>
          <w:sz w:val="24"/>
          <w:szCs w:val="24"/>
        </w:rPr>
        <w:t>5500 Wabash Ave</w:t>
      </w:r>
    </w:p>
    <w:p w:rsidR="0040163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Asian Market, </w:t>
      </w:r>
      <w:r>
        <w:rPr>
          <w:sz w:val="24"/>
          <w:szCs w:val="24"/>
        </w:rPr>
        <w:t>673 Wabash Ave</w:t>
      </w:r>
    </w:p>
    <w:p w:rsidR="00401639" w:rsidRDefault="004016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#7718, </w:t>
      </w:r>
      <w:r>
        <w:rPr>
          <w:sz w:val="24"/>
          <w:szCs w:val="24"/>
        </w:rPr>
        <w:t xml:space="preserve">1240 Ohio </w:t>
      </w:r>
    </w:p>
    <w:p w:rsidR="00401639" w:rsidRDefault="00401639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Archies</w:t>
      </w:r>
      <w:proofErr w:type="spellEnd"/>
      <w:r>
        <w:rPr>
          <w:b/>
          <w:sz w:val="24"/>
          <w:szCs w:val="24"/>
        </w:rPr>
        <w:t xml:space="preserve"> Bar, </w:t>
      </w:r>
      <w:r>
        <w:rPr>
          <w:sz w:val="24"/>
          <w:szCs w:val="24"/>
        </w:rPr>
        <w:t>2640 Prairieton Rd</w:t>
      </w:r>
      <w:bookmarkStart w:id="0" w:name="_GoBack"/>
      <w:bookmarkEnd w:id="0"/>
    </w:p>
    <w:sectPr w:rsidR="0040163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EFBE-2ACF-4833-8190-5B206670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2016-03-14T19:57:00Z</cp:lastPrinted>
  <dcterms:created xsi:type="dcterms:W3CDTF">2016-04-06T13:01:00Z</dcterms:created>
  <dcterms:modified xsi:type="dcterms:W3CDTF">2016-04-06T13:15:00Z</dcterms:modified>
</cp:coreProperties>
</file>