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3F" w:rsidRDefault="006A783F" w:rsidP="006A783F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6A783F" w:rsidRDefault="006A783F" w:rsidP="006A783F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October 1, 2018 through Friday October 5, 2018 </w:t>
      </w:r>
    </w:p>
    <w:p w:rsidR="006A783F" w:rsidRDefault="006A783F" w:rsidP="006A783F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6A783F" w:rsidRDefault="006A783F" w:rsidP="006A783F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October 1, 2018</w:t>
      </w:r>
    </w:p>
    <w:p w:rsidR="006A783F" w:rsidRDefault="006A783F" w:rsidP="006A783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 w:rsidRPr="006A783F">
        <w:rPr>
          <w:rFonts w:ascii="Times New Roman" w:eastAsia="Times New Roman" w:hAnsi="Times New Roman" w:cs="Times New Roman"/>
          <w:b/>
        </w:rPr>
        <w:t xml:space="preserve">MAP 23 – </w:t>
      </w:r>
      <w:r w:rsidRPr="006A783F">
        <w:rPr>
          <w:rFonts w:ascii="Times New Roman" w:eastAsia="Times New Roman" w:hAnsi="Times New Roman" w:cs="Times New Roman"/>
        </w:rPr>
        <w:t xml:space="preserve">Honey Creek Township, West side of Linton Township, East </w:t>
      </w:r>
      <w:r>
        <w:rPr>
          <w:rFonts w:ascii="Times New Roman" w:eastAsia="Times New Roman" w:hAnsi="Times New Roman" w:cs="Times New Roman"/>
        </w:rPr>
        <w:t>side of Prairie Creek Township.</w:t>
      </w:r>
    </w:p>
    <w:p w:rsidR="006A783F" w:rsidRDefault="006A783F" w:rsidP="006A783F">
      <w:pPr>
        <w:spacing w:after="0" w:line="240" w:lineRule="auto"/>
        <w:ind w:right="-540"/>
        <w:rPr>
          <w:rFonts w:ascii="Times New Roman" w:eastAsia="Times New Roman" w:hAnsi="Times New Roman" w:cs="Times New Roman"/>
        </w:rPr>
      </w:pPr>
    </w:p>
    <w:p w:rsidR="006A783F" w:rsidRDefault="006A783F" w:rsidP="006A783F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October 2, 2018</w:t>
      </w:r>
    </w:p>
    <w:p w:rsidR="006A783F" w:rsidRDefault="006A783F" w:rsidP="006A783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6A783F" w:rsidRDefault="006A783F" w:rsidP="006A783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 w:rsidRPr="006A783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6A783F" w:rsidRDefault="006A783F" w:rsidP="006A783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6A783F" w:rsidRDefault="006A783F" w:rsidP="006A783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6A783F" w:rsidRDefault="006A783F" w:rsidP="006A783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October 3, 2018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6A783F" w:rsidRDefault="006A783F" w:rsidP="00414BD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414BD3">
        <w:rPr>
          <w:rFonts w:ascii="Times New Roman" w:eastAsia="Times New Roman" w:hAnsi="Times New Roman" w:cs="Times New Roman"/>
          <w:b/>
        </w:rPr>
        <w:t xml:space="preserve">MAP 1 – </w:t>
      </w:r>
      <w:r w:rsidR="00414BD3">
        <w:rPr>
          <w:rFonts w:ascii="Times New Roman" w:eastAsia="Times New Roman" w:hAnsi="Times New Roman" w:cs="Times New Roman"/>
        </w:rPr>
        <w:t xml:space="preserve">North Terre Haute, Terre Town, </w:t>
      </w:r>
      <w:proofErr w:type="gramStart"/>
      <w:r w:rsidR="00414BD3">
        <w:rPr>
          <w:rFonts w:ascii="Times New Roman" w:eastAsia="Times New Roman" w:hAnsi="Times New Roman" w:cs="Times New Roman"/>
        </w:rPr>
        <w:t>Northwest</w:t>
      </w:r>
      <w:proofErr w:type="gramEnd"/>
      <w:r w:rsidR="00414BD3">
        <w:rPr>
          <w:rFonts w:ascii="Times New Roman" w:eastAsia="Times New Roman" w:hAnsi="Times New Roman" w:cs="Times New Roman"/>
        </w:rPr>
        <w:t xml:space="preserve"> Section of the City.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October 4, 2018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#16 - </w:t>
      </w:r>
      <w:r>
        <w:rPr>
          <w:rFonts w:ascii="Times New Roman" w:eastAsia="Times New Roman" w:hAnsi="Times New Roman" w:cs="Times New Roman"/>
          <w:b/>
        </w:rPr>
        <w:t xml:space="preserve">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6A783F" w:rsidRDefault="006A783F" w:rsidP="006A783F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October 5, 2018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#4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6A783F" w:rsidRDefault="006A783F" w:rsidP="006A783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5A5D39" w:rsidRDefault="005A5D39"/>
    <w:sectPr w:rsidR="005A5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3F"/>
    <w:rsid w:val="00414BD3"/>
    <w:rsid w:val="005A5D39"/>
    <w:rsid w:val="006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C62EBE-4A31-4A0E-BED5-9AC21A85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83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3</cp:revision>
  <cp:lastPrinted>2018-10-01T17:13:00Z</cp:lastPrinted>
  <dcterms:created xsi:type="dcterms:W3CDTF">2018-10-01T12:43:00Z</dcterms:created>
  <dcterms:modified xsi:type="dcterms:W3CDTF">2018-10-01T17:13:00Z</dcterms:modified>
</cp:coreProperties>
</file>