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F6A" w:rsidRPr="00450C0F" w:rsidRDefault="00CD2F6A" w:rsidP="006C6AF1">
      <w:pPr>
        <w:spacing w:after="0" w:line="240" w:lineRule="auto"/>
        <w:jc w:val="center"/>
        <w:rPr>
          <w:rFonts w:ascii="Bodoni MT" w:hAnsi="Bodoni MT"/>
          <w:b/>
          <w:sz w:val="72"/>
          <w:szCs w:val="72"/>
        </w:rPr>
      </w:pPr>
      <w:r w:rsidRPr="00450C0F">
        <w:rPr>
          <w:rFonts w:ascii="Bodoni MT" w:hAnsi="Bodoni MT"/>
          <w:b/>
          <w:sz w:val="72"/>
          <w:szCs w:val="72"/>
        </w:rPr>
        <w:t xml:space="preserve">VIGO COUNTY </w:t>
      </w:r>
    </w:p>
    <w:p w:rsidR="00CD2F6A" w:rsidRPr="00DA774B" w:rsidRDefault="00CD2F6A" w:rsidP="006C6AF1">
      <w:pPr>
        <w:spacing w:after="0" w:line="240" w:lineRule="auto"/>
        <w:jc w:val="center"/>
        <w:rPr>
          <w:rFonts w:ascii="Bodoni MT" w:hAnsi="Bodoni MT"/>
          <w:b/>
          <w:sz w:val="56"/>
          <w:szCs w:val="56"/>
        </w:rPr>
      </w:pPr>
      <w:r w:rsidRPr="00DA774B">
        <w:rPr>
          <w:rFonts w:ascii="Bodoni MT" w:hAnsi="Bodoni MT"/>
          <w:b/>
          <w:sz w:val="56"/>
          <w:szCs w:val="56"/>
        </w:rPr>
        <w:t>HEALTH DEPARTMENT</w:t>
      </w:r>
    </w:p>
    <w:p w:rsidR="00CD2F6A" w:rsidRPr="00D532C9" w:rsidRDefault="00D532C9" w:rsidP="006C6AF1">
      <w:pPr>
        <w:spacing w:line="360" w:lineRule="auto"/>
        <w:jc w:val="center"/>
        <w:rPr>
          <w:rFonts w:ascii="Bodoni MT" w:hAnsi="Bodoni MT"/>
          <w:b/>
          <w:sz w:val="36"/>
          <w:szCs w:val="36"/>
        </w:rPr>
      </w:pPr>
      <w:r>
        <w:rPr>
          <w:noProof/>
        </w:rPr>
        <w:drawing>
          <wp:inline distT="0" distB="0" distL="0" distR="0" wp14:anchorId="6B8C38DF" wp14:editId="5C0495E8">
            <wp:extent cx="5104115" cy="2837180"/>
            <wp:effectExtent l="133350" t="114300" r="135255" b="172720"/>
            <wp:docPr id="285" name="Picture 285" descr="Vigo County Court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go County Courthou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5115" cy="2843295"/>
                    </a:xfrm>
                    <a:prstGeom prst="rect">
                      <a:avLst/>
                    </a:prstGeom>
                    <a:solidFill>
                      <a:srgbClr val="FFFFFF">
                        <a:shade val="85000"/>
                      </a:srgbClr>
                    </a:solidFill>
                    <a:ln w="88900" cap="sq">
                      <a:solidFill>
                        <a:srgbClr val="0000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D2F6A" w:rsidRPr="00DA774B" w:rsidRDefault="00784F8F" w:rsidP="006C6AF1">
      <w:pPr>
        <w:spacing w:after="0" w:line="360" w:lineRule="auto"/>
        <w:jc w:val="center"/>
        <w:rPr>
          <w:rFonts w:ascii="Bodoni MT" w:hAnsi="Bodoni MT"/>
          <w:b/>
          <w:sz w:val="52"/>
          <w:szCs w:val="52"/>
        </w:rPr>
      </w:pPr>
      <w:r>
        <w:rPr>
          <w:rFonts w:ascii="Bodoni MT" w:hAnsi="Bodoni MT"/>
          <w:b/>
          <w:sz w:val="52"/>
          <w:szCs w:val="52"/>
        </w:rPr>
        <w:t>2019</w:t>
      </w:r>
    </w:p>
    <w:p w:rsidR="00CD2F6A" w:rsidRPr="00DA774B" w:rsidRDefault="00DA774B" w:rsidP="006C6AF1">
      <w:pPr>
        <w:spacing w:after="0" w:line="360" w:lineRule="auto"/>
        <w:jc w:val="center"/>
        <w:rPr>
          <w:rFonts w:ascii="Bodoni MT" w:hAnsi="Bodoni MT"/>
          <w:b/>
          <w:sz w:val="52"/>
          <w:szCs w:val="52"/>
        </w:rPr>
      </w:pPr>
      <w:r>
        <w:rPr>
          <w:rFonts w:ascii="Bodoni MT" w:hAnsi="Bodoni MT"/>
          <w:b/>
          <w:sz w:val="52"/>
          <w:szCs w:val="52"/>
        </w:rPr>
        <w:t>ANNUAL REPORT</w:t>
      </w:r>
    </w:p>
    <w:p w:rsidR="00CD2F6A" w:rsidRPr="00D532C9" w:rsidRDefault="00DA774B" w:rsidP="006C6AF1">
      <w:pPr>
        <w:spacing w:line="360" w:lineRule="auto"/>
        <w:jc w:val="center"/>
        <w:rPr>
          <w:rFonts w:ascii="Bodoni MT" w:hAnsi="Bodoni MT"/>
          <w:b/>
          <w:sz w:val="80"/>
          <w:szCs w:val="80"/>
        </w:rPr>
      </w:pPr>
      <w:r>
        <w:rPr>
          <w:noProof/>
        </w:rPr>
        <w:drawing>
          <wp:inline distT="0" distB="0" distL="0" distR="0" wp14:anchorId="16D7CFB3" wp14:editId="7047D539">
            <wp:extent cx="2381250" cy="1628775"/>
            <wp:effectExtent l="19050" t="0" r="19050" b="504825"/>
            <wp:docPr id="286" name="Picture 286" descr="Vigo County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go County Job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16287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D2F6A" w:rsidRPr="00117C7E" w:rsidRDefault="00CD2F6A" w:rsidP="006C6AF1">
      <w:pPr>
        <w:spacing w:line="360" w:lineRule="auto"/>
        <w:jc w:val="center"/>
        <w:rPr>
          <w:rFonts w:ascii="Bodoni MT" w:hAnsi="Bodoni MT"/>
          <w:b/>
          <w:color w:val="0000CC"/>
          <w:sz w:val="28"/>
          <w:szCs w:val="28"/>
        </w:rPr>
      </w:pPr>
      <w:r w:rsidRPr="00117C7E">
        <w:rPr>
          <w:rFonts w:ascii="Bodoni MT" w:hAnsi="Bodoni MT"/>
          <w:b/>
          <w:color w:val="0000CC"/>
          <w:sz w:val="28"/>
          <w:szCs w:val="28"/>
        </w:rPr>
        <w:t>The Vigo County Health Department serves to promote, protect and provide for the well-being of the citizens in Vigo County</w:t>
      </w:r>
    </w:p>
    <w:p w:rsidR="00CD2F6A" w:rsidRPr="00D532C9" w:rsidRDefault="00CD2F6A" w:rsidP="006C6AF1">
      <w:pPr>
        <w:pStyle w:val="Heading1"/>
        <w:spacing w:line="360" w:lineRule="auto"/>
        <w:rPr>
          <w:rFonts w:ascii="Bodoni MT" w:hAnsi="Bodoni MT"/>
          <w:b w:val="0"/>
        </w:rPr>
        <w:sectPr w:rsidR="00CD2F6A" w:rsidRPr="00D532C9" w:rsidSect="006C6AF1">
          <w:footerReference w:type="even" r:id="rId9"/>
          <w:footerReference w:type="default" r:id="rId10"/>
          <w:pgSz w:w="12240" w:h="15840"/>
          <w:pgMar w:top="720" w:right="1440" w:bottom="720" w:left="1440" w:header="432"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titlePg/>
          <w:docGrid w:linePitch="360"/>
        </w:sectPr>
      </w:pPr>
    </w:p>
    <w:p w:rsidR="00CD2F6A" w:rsidRPr="00D532C9" w:rsidRDefault="00CD2F6A" w:rsidP="006C6AF1">
      <w:pPr>
        <w:pStyle w:val="Heading1"/>
        <w:spacing w:line="360" w:lineRule="auto"/>
        <w:rPr>
          <w:rFonts w:ascii="Bodoni MT" w:hAnsi="Bodoni MT"/>
          <w:sz w:val="8"/>
          <w:szCs w:val="8"/>
        </w:rPr>
      </w:pPr>
    </w:p>
    <w:p w:rsidR="00CD2F6A" w:rsidRPr="00D532C9" w:rsidRDefault="00CD2F6A" w:rsidP="006C6AF1">
      <w:pPr>
        <w:spacing w:after="0" w:line="360" w:lineRule="auto"/>
        <w:jc w:val="center"/>
        <w:rPr>
          <w:rFonts w:ascii="Bodoni MT" w:hAnsi="Bodoni MT"/>
          <w:b/>
          <w:sz w:val="36"/>
          <w:szCs w:val="36"/>
        </w:rPr>
      </w:pPr>
      <w:r w:rsidRPr="00D532C9">
        <w:rPr>
          <w:rFonts w:ascii="Bodoni MT" w:hAnsi="Bodoni MT"/>
          <w:b/>
          <w:sz w:val="36"/>
          <w:szCs w:val="36"/>
        </w:rPr>
        <w:t>BOARD OF HEALTH</w:t>
      </w:r>
    </w:p>
    <w:p w:rsidR="00CD2F6A" w:rsidRPr="00D532C9" w:rsidRDefault="00CD2F6A" w:rsidP="006C6AF1">
      <w:pPr>
        <w:spacing w:after="0" w:line="360" w:lineRule="auto"/>
        <w:jc w:val="center"/>
        <w:rPr>
          <w:rFonts w:ascii="Bodoni MT" w:hAnsi="Bodoni MT"/>
          <w:b/>
          <w:bCs/>
          <w:sz w:val="12"/>
          <w:szCs w:val="12"/>
        </w:rPr>
      </w:pPr>
    </w:p>
    <w:p w:rsidR="00CD2F6A" w:rsidRDefault="00CD2F6A" w:rsidP="006C6AF1">
      <w:pPr>
        <w:autoSpaceDE w:val="0"/>
        <w:autoSpaceDN w:val="0"/>
        <w:adjustRightInd w:val="0"/>
        <w:spacing w:after="0" w:line="360" w:lineRule="auto"/>
        <w:rPr>
          <w:rFonts w:ascii="Bodoni MT" w:hAnsi="Bodoni MT"/>
          <w:color w:val="000000"/>
          <w:sz w:val="30"/>
          <w:szCs w:val="30"/>
        </w:rPr>
      </w:pPr>
      <w:r w:rsidRPr="00D532C9">
        <w:rPr>
          <w:rFonts w:ascii="Bodoni MT" w:hAnsi="Bodoni MT"/>
          <w:color w:val="000000"/>
          <w:sz w:val="30"/>
          <w:szCs w:val="30"/>
        </w:rPr>
        <w:t xml:space="preserve">For almost 50 years, the Vigo County Health Department has provided the citizens of Vigo County with the very best public health services possible. Today, those services have expanded into areas our predecessors never imagined, challenging us to keep pace with the demands of an ever changing environment and population. The Vigo County Health Department has continued in the successful tradition established under the leadership of its Board of Health. Members of the Board of Health have roots in medicine, law, business, industry, labor and social services. Maintaining communication between the governing body and staff members has been instrumental in relating regulation and procedures that best serve the community. The Vigo County Board of Health is appointed by elected officials in order to represent the needs of the community. The Vigo County Board of County Commissioners appoint all seven members of the board, </w:t>
      </w:r>
      <w:r w:rsidR="00026B99">
        <w:rPr>
          <w:rFonts w:ascii="Bodoni MT" w:hAnsi="Bodoni MT"/>
          <w:color w:val="000000"/>
          <w:sz w:val="30"/>
          <w:szCs w:val="30"/>
        </w:rPr>
        <w:t xml:space="preserve">with </w:t>
      </w:r>
      <w:r w:rsidRPr="00D532C9">
        <w:rPr>
          <w:rFonts w:ascii="Bodoni MT" w:hAnsi="Bodoni MT"/>
          <w:color w:val="000000"/>
          <w:sz w:val="30"/>
          <w:szCs w:val="30"/>
        </w:rPr>
        <w:t>no more than three from the same political party.</w:t>
      </w:r>
    </w:p>
    <w:p w:rsidR="00A8229D" w:rsidRPr="00A8229D" w:rsidRDefault="00A8229D" w:rsidP="006C6AF1">
      <w:pPr>
        <w:autoSpaceDE w:val="0"/>
        <w:autoSpaceDN w:val="0"/>
        <w:adjustRightInd w:val="0"/>
        <w:spacing w:after="0" w:line="360" w:lineRule="auto"/>
        <w:rPr>
          <w:rFonts w:ascii="Bodoni MT" w:hAnsi="Bodoni MT"/>
          <w:color w:val="000000"/>
          <w:sz w:val="16"/>
          <w:szCs w:val="16"/>
        </w:rPr>
      </w:pPr>
    </w:p>
    <w:p w:rsidR="00CD2F6A" w:rsidRPr="007B7500" w:rsidRDefault="00784F8F" w:rsidP="006C6AF1">
      <w:pPr>
        <w:autoSpaceDE w:val="0"/>
        <w:autoSpaceDN w:val="0"/>
        <w:adjustRightInd w:val="0"/>
        <w:spacing w:after="0" w:line="240" w:lineRule="auto"/>
        <w:jc w:val="center"/>
        <w:rPr>
          <w:rFonts w:ascii="Bodoni MT" w:hAnsi="Bodoni MT"/>
          <w:b/>
          <w:sz w:val="32"/>
          <w:szCs w:val="32"/>
        </w:rPr>
        <w:sectPr w:rsidR="00CD2F6A" w:rsidRPr="007B7500" w:rsidSect="006C6AF1">
          <w:type w:val="continuous"/>
          <w:pgSz w:w="12240" w:h="15840"/>
          <w:pgMar w:top="720" w:right="1440" w:bottom="720" w:left="1440" w:header="432"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titlePg/>
          <w:docGrid w:linePitch="360"/>
        </w:sectPr>
      </w:pPr>
      <w:r w:rsidRPr="007B7500">
        <w:rPr>
          <w:rFonts w:ascii="Bodoni MT" w:hAnsi="Bodoni MT"/>
          <w:b/>
          <w:sz w:val="32"/>
          <w:szCs w:val="32"/>
        </w:rPr>
        <w:t>2019</w:t>
      </w:r>
      <w:r w:rsidR="003748FE" w:rsidRPr="007B7500">
        <w:rPr>
          <w:rFonts w:ascii="Bodoni MT" w:hAnsi="Bodoni MT"/>
          <w:b/>
          <w:sz w:val="32"/>
          <w:szCs w:val="32"/>
        </w:rPr>
        <w:t xml:space="preserve"> BOARD OF HEALTH</w:t>
      </w:r>
    </w:p>
    <w:p w:rsidR="00CD2F6A" w:rsidRPr="00117C7E" w:rsidRDefault="00CD2F6A" w:rsidP="006C6AF1">
      <w:pPr>
        <w:autoSpaceDE w:val="0"/>
        <w:autoSpaceDN w:val="0"/>
        <w:adjustRightInd w:val="0"/>
        <w:spacing w:after="0" w:line="240" w:lineRule="auto"/>
        <w:rPr>
          <w:rFonts w:ascii="Bodoni MT" w:hAnsi="Bodoni MT"/>
          <w:b/>
          <w:color w:val="0000CC"/>
          <w:sz w:val="28"/>
          <w:szCs w:val="28"/>
        </w:rPr>
        <w:sectPr w:rsidR="00CD2F6A" w:rsidRPr="00117C7E" w:rsidSect="006C6AF1">
          <w:type w:val="continuous"/>
          <w:pgSz w:w="12240" w:h="15840"/>
          <w:pgMar w:top="720" w:right="1440" w:bottom="720" w:left="1440" w:header="432"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titlePg/>
          <w:docGrid w:linePitch="360"/>
        </w:sectPr>
      </w:pPr>
    </w:p>
    <w:p w:rsidR="00CD2F6A" w:rsidRPr="007B7500" w:rsidRDefault="00784F8F" w:rsidP="006C6AF1">
      <w:pPr>
        <w:autoSpaceDE w:val="0"/>
        <w:autoSpaceDN w:val="0"/>
        <w:adjustRightInd w:val="0"/>
        <w:spacing w:after="0" w:line="240" w:lineRule="auto"/>
        <w:jc w:val="center"/>
        <w:rPr>
          <w:rFonts w:ascii="Bodoni MT" w:hAnsi="Bodoni MT"/>
          <w:b/>
          <w:sz w:val="32"/>
          <w:szCs w:val="32"/>
        </w:rPr>
      </w:pPr>
      <w:r w:rsidRPr="007B7500">
        <w:rPr>
          <w:rFonts w:ascii="Bodoni MT" w:hAnsi="Bodoni MT"/>
          <w:b/>
          <w:sz w:val="32"/>
          <w:szCs w:val="32"/>
        </w:rPr>
        <w:t>Jeff Depasse</w:t>
      </w:r>
      <w:r w:rsidR="00CD2F6A" w:rsidRPr="007B7500">
        <w:rPr>
          <w:rFonts w:ascii="Bodoni MT" w:hAnsi="Bodoni MT"/>
          <w:b/>
          <w:sz w:val="32"/>
          <w:szCs w:val="32"/>
        </w:rPr>
        <w:t>, Chair</w:t>
      </w:r>
      <w:bookmarkStart w:id="0" w:name="_GoBack"/>
      <w:bookmarkEnd w:id="0"/>
    </w:p>
    <w:p w:rsidR="00CD2F6A" w:rsidRPr="007B7500" w:rsidRDefault="00A32856" w:rsidP="006C6AF1">
      <w:pPr>
        <w:autoSpaceDE w:val="0"/>
        <w:autoSpaceDN w:val="0"/>
        <w:adjustRightInd w:val="0"/>
        <w:spacing w:after="0" w:line="240" w:lineRule="auto"/>
        <w:jc w:val="center"/>
        <w:rPr>
          <w:rFonts w:ascii="Bodoni MT" w:hAnsi="Bodoni MT"/>
          <w:b/>
          <w:sz w:val="32"/>
          <w:szCs w:val="32"/>
        </w:rPr>
      </w:pPr>
      <w:r w:rsidRPr="007B7500">
        <w:rPr>
          <w:rFonts w:ascii="Bodoni MT" w:hAnsi="Bodoni MT"/>
          <w:b/>
          <w:sz w:val="32"/>
          <w:szCs w:val="32"/>
        </w:rPr>
        <w:t>James Turner</w:t>
      </w:r>
      <w:r w:rsidR="00784F8F" w:rsidRPr="007B7500">
        <w:rPr>
          <w:rFonts w:ascii="Bodoni MT" w:hAnsi="Bodoni MT"/>
          <w:b/>
          <w:sz w:val="32"/>
          <w:szCs w:val="32"/>
        </w:rPr>
        <w:t xml:space="preserve"> DO</w:t>
      </w:r>
      <w:r w:rsidR="00CD2F6A" w:rsidRPr="007B7500">
        <w:rPr>
          <w:rFonts w:ascii="Bodoni MT" w:hAnsi="Bodoni MT"/>
          <w:b/>
          <w:sz w:val="32"/>
          <w:szCs w:val="32"/>
        </w:rPr>
        <w:t>, Vice-Chair</w:t>
      </w:r>
    </w:p>
    <w:p w:rsidR="00CD2F6A" w:rsidRPr="007B7500" w:rsidRDefault="00CD2F6A" w:rsidP="006C6AF1">
      <w:pPr>
        <w:autoSpaceDE w:val="0"/>
        <w:autoSpaceDN w:val="0"/>
        <w:adjustRightInd w:val="0"/>
        <w:spacing w:after="0" w:line="240" w:lineRule="auto"/>
        <w:jc w:val="center"/>
        <w:rPr>
          <w:rFonts w:ascii="Bodoni MT" w:hAnsi="Bodoni MT"/>
          <w:b/>
          <w:sz w:val="32"/>
          <w:szCs w:val="32"/>
        </w:rPr>
      </w:pPr>
      <w:r w:rsidRPr="007B7500">
        <w:rPr>
          <w:rFonts w:ascii="Bodoni MT" w:hAnsi="Bodoni MT"/>
          <w:b/>
          <w:sz w:val="32"/>
          <w:szCs w:val="32"/>
        </w:rPr>
        <w:t>David Runyan</w:t>
      </w:r>
    </w:p>
    <w:p w:rsidR="00CD2F6A" w:rsidRPr="007B7500" w:rsidRDefault="00CD2F6A" w:rsidP="006C6AF1">
      <w:pPr>
        <w:autoSpaceDE w:val="0"/>
        <w:autoSpaceDN w:val="0"/>
        <w:adjustRightInd w:val="0"/>
        <w:spacing w:after="0" w:line="240" w:lineRule="auto"/>
        <w:jc w:val="center"/>
        <w:rPr>
          <w:rFonts w:ascii="Bodoni MT" w:hAnsi="Bodoni MT"/>
          <w:b/>
          <w:sz w:val="32"/>
          <w:szCs w:val="32"/>
        </w:rPr>
      </w:pPr>
      <w:r w:rsidRPr="007B7500">
        <w:rPr>
          <w:rFonts w:ascii="Bodoni MT" w:hAnsi="Bodoni MT"/>
          <w:b/>
          <w:sz w:val="32"/>
          <w:szCs w:val="32"/>
        </w:rPr>
        <w:t>Brian Garcia</w:t>
      </w:r>
    </w:p>
    <w:p w:rsidR="00CD2F6A" w:rsidRPr="007B7500" w:rsidRDefault="00CD2F6A" w:rsidP="006C6AF1">
      <w:pPr>
        <w:autoSpaceDE w:val="0"/>
        <w:autoSpaceDN w:val="0"/>
        <w:adjustRightInd w:val="0"/>
        <w:spacing w:after="0" w:line="240" w:lineRule="auto"/>
        <w:jc w:val="center"/>
        <w:rPr>
          <w:rFonts w:ascii="Bodoni MT" w:hAnsi="Bodoni MT"/>
          <w:b/>
          <w:sz w:val="32"/>
          <w:szCs w:val="32"/>
        </w:rPr>
      </w:pPr>
      <w:r w:rsidRPr="007B7500">
        <w:rPr>
          <w:rFonts w:ascii="Bodoni MT" w:hAnsi="Bodoni MT"/>
          <w:b/>
          <w:sz w:val="32"/>
          <w:szCs w:val="32"/>
        </w:rPr>
        <w:t>Custodio Lim M.D.</w:t>
      </w:r>
    </w:p>
    <w:p w:rsidR="00CD2F6A" w:rsidRPr="007B7500" w:rsidRDefault="00A32856" w:rsidP="006C6AF1">
      <w:pPr>
        <w:autoSpaceDE w:val="0"/>
        <w:autoSpaceDN w:val="0"/>
        <w:adjustRightInd w:val="0"/>
        <w:spacing w:after="0" w:line="240" w:lineRule="auto"/>
        <w:jc w:val="center"/>
        <w:rPr>
          <w:rFonts w:ascii="Bodoni MT" w:hAnsi="Bodoni MT"/>
          <w:b/>
          <w:sz w:val="32"/>
          <w:szCs w:val="32"/>
        </w:rPr>
      </w:pPr>
      <w:r w:rsidRPr="007B7500">
        <w:rPr>
          <w:rFonts w:ascii="Bodoni MT" w:hAnsi="Bodoni MT"/>
          <w:b/>
          <w:sz w:val="32"/>
          <w:szCs w:val="32"/>
        </w:rPr>
        <w:t>Sarah Ciolli</w:t>
      </w:r>
      <w:r w:rsidR="00CD2F6A" w:rsidRPr="007B7500">
        <w:rPr>
          <w:rFonts w:ascii="Bodoni MT" w:hAnsi="Bodoni MT"/>
          <w:b/>
          <w:sz w:val="32"/>
          <w:szCs w:val="32"/>
        </w:rPr>
        <w:t xml:space="preserve"> R.N.</w:t>
      </w:r>
    </w:p>
    <w:p w:rsidR="00784F8F" w:rsidRPr="007B7500" w:rsidRDefault="00784F8F" w:rsidP="006C6AF1">
      <w:pPr>
        <w:autoSpaceDE w:val="0"/>
        <w:autoSpaceDN w:val="0"/>
        <w:adjustRightInd w:val="0"/>
        <w:spacing w:after="0" w:line="240" w:lineRule="auto"/>
        <w:jc w:val="center"/>
        <w:rPr>
          <w:rFonts w:ascii="Bodoni MT" w:hAnsi="Bodoni MT"/>
          <w:b/>
          <w:sz w:val="28"/>
          <w:szCs w:val="28"/>
        </w:rPr>
      </w:pPr>
      <w:r w:rsidRPr="007B7500">
        <w:rPr>
          <w:rFonts w:ascii="Bodoni MT" w:hAnsi="Bodoni MT"/>
          <w:b/>
          <w:sz w:val="32"/>
          <w:szCs w:val="32"/>
        </w:rPr>
        <w:t>Jared Farnsworth</w:t>
      </w:r>
    </w:p>
    <w:p w:rsidR="00CD2F6A" w:rsidRPr="003748FE" w:rsidRDefault="00CD2F6A" w:rsidP="006C6AF1">
      <w:pPr>
        <w:autoSpaceDE w:val="0"/>
        <w:autoSpaceDN w:val="0"/>
        <w:adjustRightInd w:val="0"/>
        <w:spacing w:after="0" w:line="360" w:lineRule="auto"/>
        <w:jc w:val="center"/>
        <w:rPr>
          <w:rFonts w:ascii="Bodoni MT" w:hAnsi="Bodoni MT"/>
          <w:b/>
          <w:color w:val="000066"/>
          <w:sz w:val="12"/>
          <w:szCs w:val="12"/>
        </w:rPr>
        <w:sectPr w:rsidR="00CD2F6A" w:rsidRPr="003748FE" w:rsidSect="006C6AF1">
          <w:type w:val="continuous"/>
          <w:pgSz w:w="12240" w:h="15840"/>
          <w:pgMar w:top="720" w:right="1440" w:bottom="720" w:left="1440" w:header="432"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titlePg/>
          <w:docGrid w:linePitch="360"/>
        </w:sectPr>
      </w:pPr>
    </w:p>
    <w:p w:rsidR="00CD2F6A" w:rsidRPr="00D532C9" w:rsidRDefault="00CD2F6A" w:rsidP="006C6AF1">
      <w:pPr>
        <w:autoSpaceDE w:val="0"/>
        <w:autoSpaceDN w:val="0"/>
        <w:adjustRightInd w:val="0"/>
        <w:spacing w:line="360" w:lineRule="auto"/>
        <w:rPr>
          <w:rFonts w:ascii="Bodoni MT" w:hAnsi="Bodoni MT"/>
          <w:color w:val="0000FF"/>
          <w:sz w:val="12"/>
          <w:szCs w:val="12"/>
        </w:rPr>
      </w:pPr>
    </w:p>
    <w:p w:rsidR="00CD2F6A" w:rsidRDefault="00CD2F6A" w:rsidP="006C6AF1">
      <w:pPr>
        <w:spacing w:line="360" w:lineRule="auto"/>
        <w:rPr>
          <w:rFonts w:ascii="Bodoni MT" w:hAnsi="Bodoni MT"/>
          <w:b/>
          <w:bCs/>
          <w:sz w:val="18"/>
        </w:rPr>
      </w:pPr>
    </w:p>
    <w:p w:rsidR="002F053E" w:rsidRDefault="002F053E" w:rsidP="006C6AF1">
      <w:pPr>
        <w:spacing w:line="360" w:lineRule="auto"/>
        <w:rPr>
          <w:rFonts w:ascii="Bodoni MT" w:hAnsi="Bodoni MT"/>
          <w:b/>
          <w:bCs/>
          <w:sz w:val="18"/>
        </w:rPr>
      </w:pPr>
    </w:p>
    <w:p w:rsidR="002F053E" w:rsidRDefault="002F053E" w:rsidP="006C6AF1">
      <w:pPr>
        <w:spacing w:line="360" w:lineRule="auto"/>
        <w:rPr>
          <w:rFonts w:ascii="Bodoni MT" w:hAnsi="Bodoni MT"/>
          <w:b/>
          <w:bCs/>
          <w:sz w:val="18"/>
        </w:rPr>
      </w:pPr>
    </w:p>
    <w:p w:rsidR="002F053E" w:rsidRDefault="002F053E" w:rsidP="006C6AF1">
      <w:pPr>
        <w:spacing w:line="360" w:lineRule="auto"/>
        <w:rPr>
          <w:rFonts w:ascii="Bodoni MT" w:hAnsi="Bodoni MT"/>
          <w:b/>
          <w:bCs/>
          <w:sz w:val="18"/>
        </w:rPr>
      </w:pPr>
    </w:p>
    <w:p w:rsidR="002F053E" w:rsidRDefault="002F053E" w:rsidP="006C6AF1">
      <w:pPr>
        <w:spacing w:line="360" w:lineRule="auto"/>
        <w:rPr>
          <w:rFonts w:ascii="Bodoni MT" w:hAnsi="Bodoni MT"/>
          <w:b/>
          <w:bCs/>
          <w:sz w:val="18"/>
        </w:rPr>
      </w:pPr>
    </w:p>
    <w:p w:rsidR="002F053E" w:rsidRDefault="002F053E" w:rsidP="006C6AF1">
      <w:pPr>
        <w:spacing w:line="360" w:lineRule="auto"/>
        <w:rPr>
          <w:rFonts w:ascii="Bodoni MT" w:hAnsi="Bodoni MT"/>
          <w:b/>
          <w:bCs/>
          <w:sz w:val="18"/>
        </w:rPr>
      </w:pPr>
    </w:p>
    <w:p w:rsidR="00C2579C" w:rsidRPr="00D532C9" w:rsidRDefault="00C2579C" w:rsidP="006C6AF1">
      <w:pPr>
        <w:spacing w:line="360" w:lineRule="auto"/>
        <w:rPr>
          <w:rFonts w:ascii="Bodoni MT" w:hAnsi="Bodoni MT"/>
          <w:b/>
          <w:bCs/>
          <w:sz w:val="18"/>
        </w:rPr>
        <w:sectPr w:rsidR="00C2579C" w:rsidRPr="00D532C9" w:rsidSect="006C6AF1">
          <w:type w:val="continuous"/>
          <w:pgSz w:w="12240" w:h="15840"/>
          <w:pgMar w:top="720" w:right="1440" w:bottom="72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pgNumType w:start="4"/>
          <w:cols w:num="2" w:space="720"/>
          <w:docGrid w:linePitch="360"/>
        </w:sectPr>
      </w:pPr>
    </w:p>
    <w:p w:rsidR="00CD2F6A" w:rsidRPr="00D532C9" w:rsidRDefault="00CD2F6A" w:rsidP="006C6AF1">
      <w:pPr>
        <w:spacing w:line="240" w:lineRule="auto"/>
        <w:rPr>
          <w:rFonts w:ascii="Bodoni MT" w:hAnsi="Bodoni MT"/>
          <w:vanish/>
          <w:sz w:val="16"/>
          <w:szCs w:val="16"/>
        </w:rPr>
      </w:pPr>
      <w:r w:rsidRPr="00D532C9">
        <w:rPr>
          <w:rFonts w:ascii="Bodoni MT" w:hAnsi="Bodoni MT"/>
          <w:vanish/>
          <w:sz w:val="16"/>
          <w:szCs w:val="16"/>
        </w:rPr>
        <w:lastRenderedPageBreak/>
        <w:t>Bottom of Form</w:t>
      </w:r>
    </w:p>
    <w:p w:rsidR="00CD2F6A" w:rsidRPr="003748FE" w:rsidRDefault="00CD2F6A" w:rsidP="006C6AF1">
      <w:pPr>
        <w:spacing w:line="240" w:lineRule="auto"/>
        <w:jc w:val="center"/>
        <w:rPr>
          <w:rFonts w:ascii="Bodoni MT" w:hAnsi="Bodoni MT"/>
          <w:b/>
          <w:sz w:val="32"/>
        </w:rPr>
      </w:pPr>
      <w:r w:rsidRPr="00D532C9">
        <w:rPr>
          <w:rFonts w:ascii="Bodoni MT" w:hAnsi="Bodoni MT"/>
          <w:b/>
          <w:sz w:val="36"/>
          <w:szCs w:val="36"/>
        </w:rPr>
        <w:t>PUBLIC HEALTH IN VIGO COUNTY</w:t>
      </w:r>
    </w:p>
    <w:p w:rsidR="00CD2F6A" w:rsidRPr="00D532C9" w:rsidRDefault="00CD2F6A" w:rsidP="006C6AF1">
      <w:pPr>
        <w:spacing w:after="0" w:line="240" w:lineRule="auto"/>
        <w:rPr>
          <w:rFonts w:ascii="Bodoni MT" w:hAnsi="Bodoni MT"/>
          <w:noProof/>
        </w:rPr>
      </w:pPr>
      <w:r w:rsidRPr="00D532C9">
        <w:rPr>
          <w:rFonts w:ascii="Bodoni MT" w:hAnsi="Bodoni MT"/>
          <w:noProof/>
          <w:color w:val="000000"/>
          <w:sz w:val="23"/>
          <w:szCs w:val="23"/>
        </w:rPr>
        <w:t xml:space="preserve"> </w:t>
      </w:r>
      <w:r w:rsidRPr="00D532C9">
        <w:rPr>
          <w:rFonts w:ascii="Bodoni MT" w:hAnsi="Bodoni MT"/>
          <w:noProof/>
        </w:rPr>
        <w:t xml:space="preserve">        </w:t>
      </w:r>
      <w:r w:rsidR="003C6BF7">
        <w:rPr>
          <w:noProof/>
        </w:rPr>
        <w:drawing>
          <wp:inline distT="0" distB="0" distL="0" distR="0" wp14:anchorId="42EAA3E6" wp14:editId="2C5340D5">
            <wp:extent cx="2104658" cy="2670810"/>
            <wp:effectExtent l="76200" t="76200" r="124460" b="129540"/>
            <wp:docPr id="16" name="Picture 16" descr="dr darren bru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darren brucken"/>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sharpenSoften amount="42000"/>
                              </a14:imgEffect>
                            </a14:imgLayer>
                          </a14:imgProps>
                        </a:ext>
                        <a:ext uri="{28A0092B-C50C-407E-A947-70E740481C1C}">
                          <a14:useLocalDpi xmlns:a14="http://schemas.microsoft.com/office/drawing/2010/main" val="0"/>
                        </a:ext>
                      </a:extLst>
                    </a:blip>
                    <a:srcRect l="3377" r="3321"/>
                    <a:stretch/>
                  </pic:blipFill>
                  <pic:spPr bwMode="auto">
                    <a:xfrm>
                      <a:off x="0" y="0"/>
                      <a:ext cx="2145919" cy="2723170"/>
                    </a:xfrm>
                    <a:prstGeom prst="rect">
                      <a:avLst/>
                    </a:prstGeom>
                    <a:ln w="38100" cap="sq" cmpd="sng" algn="ctr">
                      <a:solidFill>
                        <a:srgbClr val="0000CC"/>
                      </a:solidFill>
                      <a:prstDash val="solid"/>
                      <a:miter lim="800000"/>
                      <a:headEnd type="none" w="med" len="med"/>
                      <a:tailEnd type="none" w="med" len="med"/>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Pr="00D532C9">
        <w:rPr>
          <w:rFonts w:ascii="Bodoni MT" w:hAnsi="Bodoni MT"/>
          <w:noProof/>
        </w:rPr>
        <w:t xml:space="preserve">     </w:t>
      </w:r>
      <w:r w:rsidR="00DA2E08">
        <w:rPr>
          <w:rFonts w:ascii="Bodoni MT" w:hAnsi="Bodoni MT"/>
          <w:noProof/>
        </w:rPr>
        <w:t xml:space="preserve">     </w:t>
      </w:r>
      <w:r w:rsidRPr="00D532C9">
        <w:rPr>
          <w:rFonts w:ascii="Bodoni MT" w:hAnsi="Bodoni MT"/>
          <w:noProof/>
        </w:rPr>
        <w:t xml:space="preserve">   </w:t>
      </w:r>
      <w:r w:rsidR="003C6BF7">
        <w:rPr>
          <w:rFonts w:ascii="Bodoni MT" w:hAnsi="Bodoni MT"/>
          <w:noProof/>
        </w:rPr>
        <w:t xml:space="preserve">   </w:t>
      </w:r>
      <w:r w:rsidR="00A8229D">
        <w:rPr>
          <w:rFonts w:ascii="Bodoni MT" w:hAnsi="Bodoni MT"/>
          <w:noProof/>
        </w:rPr>
        <w:t xml:space="preserve">   </w:t>
      </w:r>
      <w:r w:rsidRPr="00D532C9">
        <w:rPr>
          <w:rFonts w:ascii="Bodoni MT" w:hAnsi="Bodoni MT"/>
          <w:noProof/>
        </w:rPr>
        <w:t xml:space="preserve">  </w:t>
      </w:r>
      <w:r w:rsidR="00A7381F">
        <w:rPr>
          <w:noProof/>
        </w:rPr>
        <w:drawing>
          <wp:inline distT="0" distB="0" distL="0" distR="0" wp14:anchorId="250CCBDB" wp14:editId="37748B87">
            <wp:extent cx="2143125" cy="2657475"/>
            <wp:effectExtent l="76200" t="76200" r="142875" b="142875"/>
            <wp:docPr id="267" name="Picture 267" descr="Joni W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ni Wi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2657475"/>
                    </a:xfrm>
                    <a:prstGeom prst="rect">
                      <a:avLst/>
                    </a:prstGeom>
                    <a:ln w="38100" cap="sq">
                      <a:solidFill>
                        <a:srgbClr val="0000CC"/>
                      </a:solidFill>
                      <a:prstDash val="solid"/>
                      <a:miter lim="800000"/>
                    </a:ln>
                    <a:effectLst>
                      <a:outerShdw blurRad="50800" dist="38100" dir="2700000" algn="tl" rotWithShape="0">
                        <a:srgbClr val="000000">
                          <a:alpha val="43000"/>
                        </a:srgbClr>
                      </a:outerShdw>
                    </a:effectLst>
                  </pic:spPr>
                </pic:pic>
              </a:graphicData>
            </a:graphic>
          </wp:inline>
        </w:drawing>
      </w:r>
    </w:p>
    <w:p w:rsidR="00CD2F6A" w:rsidRPr="00D532C9" w:rsidRDefault="00CD2F6A" w:rsidP="006C6AF1">
      <w:pPr>
        <w:spacing w:after="0" w:line="240" w:lineRule="auto"/>
        <w:rPr>
          <w:rFonts w:ascii="Bodoni MT" w:hAnsi="Bodoni MT"/>
          <w:b/>
        </w:rPr>
      </w:pPr>
      <w:r w:rsidRPr="00D532C9">
        <w:rPr>
          <w:rFonts w:ascii="Bodoni MT" w:hAnsi="Bodoni MT"/>
          <w:b/>
        </w:rPr>
        <w:t xml:space="preserve">                  </w:t>
      </w:r>
      <w:r w:rsidR="003C6BF7">
        <w:rPr>
          <w:rFonts w:ascii="Bodoni MT" w:hAnsi="Bodoni MT"/>
          <w:b/>
        </w:rPr>
        <w:t xml:space="preserve">      </w:t>
      </w:r>
      <w:r w:rsidR="00136EAD">
        <w:rPr>
          <w:rFonts w:ascii="Bodoni MT" w:hAnsi="Bodoni MT"/>
          <w:b/>
        </w:rPr>
        <w:t xml:space="preserve">     </w:t>
      </w:r>
      <w:r w:rsidRPr="00D532C9">
        <w:rPr>
          <w:rFonts w:ascii="Bodoni MT" w:hAnsi="Bodoni MT"/>
          <w:b/>
        </w:rPr>
        <w:t>Dr. Darren Brucken</w:t>
      </w:r>
      <w:r w:rsidRPr="00D532C9">
        <w:rPr>
          <w:rFonts w:ascii="Bodoni MT" w:hAnsi="Bodoni MT"/>
          <w:b/>
        </w:rPr>
        <w:tab/>
      </w:r>
      <w:r w:rsidRPr="00D532C9">
        <w:rPr>
          <w:rFonts w:ascii="Bodoni MT" w:hAnsi="Bodoni MT"/>
          <w:b/>
        </w:rPr>
        <w:tab/>
        <w:t xml:space="preserve">       </w:t>
      </w:r>
      <w:r w:rsidRPr="00D532C9">
        <w:rPr>
          <w:rFonts w:ascii="Bodoni MT" w:hAnsi="Bodoni MT"/>
          <w:b/>
        </w:rPr>
        <w:tab/>
      </w:r>
      <w:r w:rsidRPr="00D532C9">
        <w:rPr>
          <w:rFonts w:ascii="Bodoni MT" w:hAnsi="Bodoni MT"/>
          <w:b/>
        </w:rPr>
        <w:tab/>
        <w:t xml:space="preserve">       </w:t>
      </w:r>
      <w:r w:rsidR="003748FE">
        <w:rPr>
          <w:rFonts w:ascii="Bodoni MT" w:hAnsi="Bodoni MT"/>
          <w:b/>
        </w:rPr>
        <w:tab/>
        <w:t xml:space="preserve">    </w:t>
      </w:r>
      <w:r w:rsidRPr="00D532C9">
        <w:rPr>
          <w:rFonts w:ascii="Bodoni MT" w:hAnsi="Bodoni MT"/>
          <w:b/>
        </w:rPr>
        <w:t xml:space="preserve"> Joni Wise </w:t>
      </w:r>
    </w:p>
    <w:p w:rsidR="00CD2F6A" w:rsidRDefault="00CD2F6A" w:rsidP="006C6AF1">
      <w:pPr>
        <w:spacing w:after="0" w:line="240" w:lineRule="auto"/>
        <w:rPr>
          <w:rFonts w:ascii="Bodoni MT" w:hAnsi="Bodoni MT"/>
          <w:b/>
        </w:rPr>
      </w:pPr>
      <w:r w:rsidRPr="00D532C9">
        <w:rPr>
          <w:rFonts w:ascii="Bodoni MT" w:hAnsi="Bodoni MT"/>
          <w:b/>
        </w:rPr>
        <w:t xml:space="preserve">                     </w:t>
      </w:r>
      <w:r w:rsidR="003C6BF7">
        <w:rPr>
          <w:rFonts w:ascii="Bodoni MT" w:hAnsi="Bodoni MT"/>
          <w:b/>
        </w:rPr>
        <w:t xml:space="preserve">       </w:t>
      </w:r>
      <w:r w:rsidRPr="00D532C9">
        <w:rPr>
          <w:rFonts w:ascii="Bodoni MT" w:hAnsi="Bodoni MT"/>
          <w:b/>
        </w:rPr>
        <w:t xml:space="preserve"> </w:t>
      </w:r>
      <w:r w:rsidR="00136EAD">
        <w:rPr>
          <w:rFonts w:ascii="Bodoni MT" w:hAnsi="Bodoni MT"/>
          <w:b/>
        </w:rPr>
        <w:t xml:space="preserve">     </w:t>
      </w:r>
      <w:r w:rsidRPr="00D532C9">
        <w:rPr>
          <w:rFonts w:ascii="Bodoni MT" w:hAnsi="Bodoni MT"/>
          <w:b/>
        </w:rPr>
        <w:t xml:space="preserve">Health Officer </w:t>
      </w:r>
      <w:r w:rsidRPr="00D532C9">
        <w:rPr>
          <w:rFonts w:ascii="Bodoni MT" w:hAnsi="Bodoni MT"/>
          <w:b/>
        </w:rPr>
        <w:tab/>
      </w:r>
      <w:r w:rsidRPr="00D532C9">
        <w:rPr>
          <w:rFonts w:ascii="Bodoni MT" w:hAnsi="Bodoni MT"/>
          <w:b/>
        </w:rPr>
        <w:tab/>
      </w:r>
      <w:r w:rsidRPr="00D532C9">
        <w:rPr>
          <w:rFonts w:ascii="Bodoni MT" w:hAnsi="Bodoni MT"/>
          <w:b/>
        </w:rPr>
        <w:tab/>
      </w:r>
      <w:r w:rsidRPr="00D532C9">
        <w:rPr>
          <w:rFonts w:ascii="Bodoni MT" w:hAnsi="Bodoni MT"/>
          <w:b/>
        </w:rPr>
        <w:tab/>
        <w:t xml:space="preserve">                Administrator</w:t>
      </w:r>
    </w:p>
    <w:p w:rsidR="003C6BF7" w:rsidRPr="00D532C9" w:rsidRDefault="003C6BF7" w:rsidP="006C6AF1">
      <w:pPr>
        <w:spacing w:after="0" w:line="240" w:lineRule="auto"/>
        <w:rPr>
          <w:rFonts w:ascii="Bodoni MT" w:hAnsi="Bodoni MT"/>
          <w:b/>
        </w:rPr>
      </w:pPr>
    </w:p>
    <w:p w:rsidR="00CD2F6A" w:rsidRPr="00117C7E" w:rsidRDefault="00CD2F6A" w:rsidP="006C6AF1">
      <w:pPr>
        <w:spacing w:line="240" w:lineRule="auto"/>
        <w:jc w:val="center"/>
        <w:rPr>
          <w:rFonts w:ascii="Bodoni MT" w:hAnsi="Bodoni MT"/>
          <w:b/>
          <w:i/>
          <w:color w:val="0000CC"/>
          <w:sz w:val="24"/>
          <w:szCs w:val="24"/>
        </w:rPr>
      </w:pPr>
      <w:r w:rsidRPr="00117C7E">
        <w:rPr>
          <w:rFonts w:ascii="Bodoni MT" w:hAnsi="Bodoni MT"/>
          <w:b/>
          <w:color w:val="0000CC"/>
          <w:sz w:val="24"/>
          <w:szCs w:val="24"/>
        </w:rPr>
        <w:t>Vision:</w:t>
      </w:r>
      <w:r w:rsidRPr="00117C7E">
        <w:rPr>
          <w:rFonts w:ascii="Bodoni MT" w:hAnsi="Bodoni MT"/>
          <w:b/>
          <w:i/>
          <w:color w:val="0000CC"/>
          <w:sz w:val="24"/>
          <w:szCs w:val="24"/>
        </w:rPr>
        <w:t xml:space="preserve">  Healthy People in Healthy Communities</w:t>
      </w:r>
    </w:p>
    <w:p w:rsidR="00CD2F6A" w:rsidRPr="00D757C6" w:rsidRDefault="00CD2F6A" w:rsidP="006C6AF1">
      <w:pPr>
        <w:spacing w:line="240" w:lineRule="auto"/>
        <w:rPr>
          <w:rFonts w:ascii="Bodoni MT" w:hAnsi="Bodoni MT"/>
          <w:b/>
          <w:i/>
          <w:sz w:val="24"/>
          <w:szCs w:val="24"/>
        </w:rPr>
      </w:pPr>
      <w:r w:rsidRPr="00D757C6">
        <w:rPr>
          <w:rFonts w:ascii="Bodoni MT" w:hAnsi="Bodoni MT"/>
          <w:b/>
          <w:sz w:val="24"/>
          <w:szCs w:val="24"/>
        </w:rPr>
        <w:t>Mission:</w:t>
      </w:r>
      <w:r w:rsidRPr="00D757C6">
        <w:rPr>
          <w:rFonts w:ascii="Bodoni MT" w:hAnsi="Bodoni MT"/>
          <w:b/>
          <w:i/>
          <w:sz w:val="24"/>
          <w:szCs w:val="24"/>
        </w:rPr>
        <w:t xml:space="preserve">  </w:t>
      </w:r>
      <w:r w:rsidRPr="00D757C6">
        <w:rPr>
          <w:rFonts w:ascii="Bodoni MT" w:hAnsi="Bodoni MT"/>
          <w:b/>
          <w:i/>
          <w:color w:val="000099"/>
          <w:sz w:val="24"/>
          <w:szCs w:val="24"/>
        </w:rPr>
        <w:t>Promote physical &amp;</w:t>
      </w:r>
      <w:r w:rsidR="00136EAD" w:rsidRPr="00D757C6">
        <w:rPr>
          <w:rFonts w:ascii="Bodoni MT" w:hAnsi="Bodoni MT"/>
          <w:b/>
          <w:i/>
          <w:color w:val="000099"/>
          <w:sz w:val="24"/>
          <w:szCs w:val="24"/>
        </w:rPr>
        <w:t xml:space="preserve"> </w:t>
      </w:r>
      <w:r w:rsidRPr="00D757C6">
        <w:rPr>
          <w:rFonts w:ascii="Bodoni MT" w:hAnsi="Bodoni MT"/>
          <w:b/>
          <w:i/>
          <w:color w:val="000099"/>
          <w:sz w:val="24"/>
          <w:szCs w:val="24"/>
        </w:rPr>
        <w:t>mental health, prevent</w:t>
      </w:r>
      <w:r w:rsidR="003748FE" w:rsidRPr="00D757C6">
        <w:rPr>
          <w:rFonts w:ascii="Bodoni MT" w:hAnsi="Bodoni MT"/>
          <w:b/>
          <w:i/>
          <w:color w:val="000099"/>
          <w:sz w:val="24"/>
          <w:szCs w:val="24"/>
        </w:rPr>
        <w:t xml:space="preserve"> disease, injury and disability</w:t>
      </w:r>
    </w:p>
    <w:p w:rsidR="00CD2F6A" w:rsidRPr="00D757C6" w:rsidRDefault="00CD2F6A" w:rsidP="006C6AF1">
      <w:pPr>
        <w:spacing w:line="240" w:lineRule="auto"/>
        <w:rPr>
          <w:rFonts w:ascii="Bodoni MT" w:hAnsi="Bodoni MT"/>
          <w:b/>
          <w:sz w:val="24"/>
          <w:szCs w:val="24"/>
        </w:rPr>
      </w:pPr>
      <w:r w:rsidRPr="00D757C6">
        <w:rPr>
          <w:rFonts w:ascii="Bodoni MT" w:hAnsi="Bodoni MT"/>
          <w:b/>
          <w:sz w:val="24"/>
          <w:szCs w:val="24"/>
        </w:rPr>
        <w:t>Public Health Goals</w:t>
      </w:r>
    </w:p>
    <w:p w:rsidR="00CD2F6A" w:rsidRPr="00D757C6" w:rsidRDefault="00CD2F6A" w:rsidP="006C6AF1">
      <w:pPr>
        <w:numPr>
          <w:ilvl w:val="0"/>
          <w:numId w:val="20"/>
        </w:numPr>
        <w:spacing w:after="0" w:line="240" w:lineRule="auto"/>
        <w:rPr>
          <w:rFonts w:ascii="Bodoni MT" w:hAnsi="Bodoni MT"/>
          <w:color w:val="000066"/>
          <w:sz w:val="24"/>
          <w:szCs w:val="24"/>
        </w:rPr>
      </w:pPr>
      <w:r w:rsidRPr="00D757C6">
        <w:rPr>
          <w:rFonts w:ascii="Bodoni MT" w:hAnsi="Bodoni MT"/>
          <w:color w:val="000066"/>
          <w:sz w:val="24"/>
          <w:szCs w:val="24"/>
        </w:rPr>
        <w:t>Prevents epidemics and the spread of disease</w:t>
      </w:r>
    </w:p>
    <w:p w:rsidR="00CD2F6A" w:rsidRPr="00D757C6" w:rsidRDefault="00CD2F6A" w:rsidP="006C6AF1">
      <w:pPr>
        <w:numPr>
          <w:ilvl w:val="0"/>
          <w:numId w:val="20"/>
        </w:numPr>
        <w:spacing w:after="0" w:line="240" w:lineRule="auto"/>
        <w:rPr>
          <w:rFonts w:ascii="Bodoni MT" w:hAnsi="Bodoni MT"/>
          <w:color w:val="000066"/>
          <w:sz w:val="24"/>
          <w:szCs w:val="24"/>
        </w:rPr>
      </w:pPr>
      <w:r w:rsidRPr="00D757C6">
        <w:rPr>
          <w:rFonts w:ascii="Bodoni MT" w:hAnsi="Bodoni MT"/>
          <w:color w:val="000066"/>
          <w:sz w:val="24"/>
          <w:szCs w:val="24"/>
        </w:rPr>
        <w:t>Protects against environmental hazards</w:t>
      </w:r>
    </w:p>
    <w:p w:rsidR="00CD2F6A" w:rsidRPr="00D757C6" w:rsidRDefault="00CD2F6A" w:rsidP="006C6AF1">
      <w:pPr>
        <w:numPr>
          <w:ilvl w:val="0"/>
          <w:numId w:val="20"/>
        </w:numPr>
        <w:spacing w:after="0" w:line="240" w:lineRule="auto"/>
        <w:rPr>
          <w:rFonts w:ascii="Bodoni MT" w:hAnsi="Bodoni MT"/>
          <w:color w:val="000066"/>
          <w:sz w:val="24"/>
          <w:szCs w:val="24"/>
        </w:rPr>
      </w:pPr>
      <w:r w:rsidRPr="00D757C6">
        <w:rPr>
          <w:rFonts w:ascii="Bodoni MT" w:hAnsi="Bodoni MT"/>
          <w:color w:val="000066"/>
          <w:sz w:val="24"/>
          <w:szCs w:val="24"/>
        </w:rPr>
        <w:t>Prevents injuries</w:t>
      </w:r>
    </w:p>
    <w:p w:rsidR="00CD2F6A" w:rsidRPr="00D757C6" w:rsidRDefault="00CD2F6A" w:rsidP="006C6AF1">
      <w:pPr>
        <w:numPr>
          <w:ilvl w:val="0"/>
          <w:numId w:val="20"/>
        </w:numPr>
        <w:spacing w:after="0" w:line="240" w:lineRule="auto"/>
        <w:rPr>
          <w:rFonts w:ascii="Bodoni MT" w:hAnsi="Bodoni MT"/>
          <w:color w:val="000066"/>
          <w:sz w:val="24"/>
          <w:szCs w:val="24"/>
        </w:rPr>
      </w:pPr>
      <w:r w:rsidRPr="00D757C6">
        <w:rPr>
          <w:rFonts w:ascii="Bodoni MT" w:hAnsi="Bodoni MT"/>
          <w:color w:val="000066"/>
          <w:sz w:val="24"/>
          <w:szCs w:val="24"/>
        </w:rPr>
        <w:t>Responds to disasters and assists communities in recovery</w:t>
      </w:r>
    </w:p>
    <w:p w:rsidR="00CD2F6A" w:rsidRPr="00D757C6" w:rsidRDefault="00CD2F6A" w:rsidP="006C6AF1">
      <w:pPr>
        <w:numPr>
          <w:ilvl w:val="0"/>
          <w:numId w:val="20"/>
        </w:numPr>
        <w:spacing w:after="0" w:line="240" w:lineRule="auto"/>
        <w:rPr>
          <w:rFonts w:ascii="Bodoni MT" w:hAnsi="Bodoni MT"/>
          <w:color w:val="000066"/>
          <w:sz w:val="24"/>
          <w:szCs w:val="24"/>
        </w:rPr>
      </w:pPr>
      <w:r w:rsidRPr="00D757C6">
        <w:rPr>
          <w:rFonts w:ascii="Bodoni MT" w:hAnsi="Bodoni MT"/>
          <w:color w:val="000066"/>
          <w:sz w:val="24"/>
          <w:szCs w:val="24"/>
        </w:rPr>
        <w:t>Assures the quality and accessibility of health services</w:t>
      </w:r>
    </w:p>
    <w:p w:rsidR="00CD2F6A" w:rsidRPr="00D757C6" w:rsidRDefault="00CD2F6A" w:rsidP="006C6AF1">
      <w:pPr>
        <w:spacing w:line="240" w:lineRule="auto"/>
        <w:rPr>
          <w:rFonts w:ascii="Bodoni MT" w:hAnsi="Bodoni MT"/>
          <w:sz w:val="4"/>
          <w:szCs w:val="4"/>
        </w:rPr>
      </w:pPr>
    </w:p>
    <w:p w:rsidR="00CD2F6A" w:rsidRPr="00D757C6" w:rsidRDefault="00CD2F6A" w:rsidP="006C6AF1">
      <w:pPr>
        <w:spacing w:line="240" w:lineRule="auto"/>
        <w:rPr>
          <w:rFonts w:ascii="Bodoni MT" w:hAnsi="Bodoni MT"/>
          <w:b/>
          <w:sz w:val="24"/>
          <w:szCs w:val="24"/>
        </w:rPr>
      </w:pPr>
      <w:r w:rsidRPr="00D757C6">
        <w:rPr>
          <w:rFonts w:ascii="Bodoni MT" w:hAnsi="Bodoni MT"/>
          <w:b/>
          <w:sz w:val="24"/>
          <w:szCs w:val="24"/>
        </w:rPr>
        <w:t>Essential Public Health Services</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Monitor health status to identify community health problems</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Diagnose and investigate health problems and health hazards in the community</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Inform, educate and empower people about health issues</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Mobilize community partnerships to identify and solve health problems</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Develop policies and plans that support individual and community health efforts</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Enforce laws and regulations that protect health and ensure safety</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Link people to needed personal health services and assure the provision of health care when otherwise unavailable</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Assure a competent public health and personal health care workforce</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Evaluate effectiveness, accessibility</w:t>
      </w:r>
      <w:r w:rsidR="00026B99">
        <w:rPr>
          <w:rFonts w:ascii="Bodoni MT" w:hAnsi="Bodoni MT"/>
          <w:color w:val="000066"/>
          <w:sz w:val="24"/>
          <w:szCs w:val="24"/>
        </w:rPr>
        <w:t>,</w:t>
      </w:r>
      <w:r w:rsidRPr="00D757C6">
        <w:rPr>
          <w:rFonts w:ascii="Bodoni MT" w:hAnsi="Bodoni MT"/>
          <w:color w:val="000066"/>
          <w:sz w:val="24"/>
          <w:szCs w:val="24"/>
        </w:rPr>
        <w:t xml:space="preserve"> quality of personal and population-based health services</w:t>
      </w:r>
    </w:p>
    <w:p w:rsidR="00CD2F6A" w:rsidRPr="00D757C6" w:rsidRDefault="00CD2F6A" w:rsidP="006C6AF1">
      <w:pPr>
        <w:pStyle w:val="ListParagraph"/>
        <w:numPr>
          <w:ilvl w:val="0"/>
          <w:numId w:val="21"/>
        </w:numPr>
        <w:ind w:left="648"/>
        <w:rPr>
          <w:rFonts w:ascii="Bodoni MT" w:hAnsi="Bodoni MT"/>
          <w:color w:val="000066"/>
          <w:sz w:val="24"/>
          <w:szCs w:val="24"/>
        </w:rPr>
      </w:pPr>
      <w:r w:rsidRPr="00D757C6">
        <w:rPr>
          <w:rFonts w:ascii="Bodoni MT" w:hAnsi="Bodoni MT"/>
          <w:color w:val="000066"/>
          <w:sz w:val="24"/>
          <w:szCs w:val="24"/>
        </w:rPr>
        <w:t>Research for new insights and innovative solutions to health problems</w:t>
      </w:r>
    </w:p>
    <w:p w:rsidR="00CD2F6A" w:rsidRPr="00D532C9" w:rsidRDefault="00CD2F6A" w:rsidP="006C6AF1">
      <w:pPr>
        <w:spacing w:line="360" w:lineRule="auto"/>
        <w:rPr>
          <w:rFonts w:ascii="Bodoni MT" w:hAnsi="Bodoni MT"/>
          <w:color w:val="0000FF"/>
          <w:sz w:val="6"/>
          <w:szCs w:val="6"/>
        </w:rPr>
      </w:pPr>
    </w:p>
    <w:p w:rsidR="00CD2F6A" w:rsidRPr="00D532C9" w:rsidRDefault="00CD2F6A" w:rsidP="006C6AF1">
      <w:pPr>
        <w:spacing w:line="276" w:lineRule="auto"/>
        <w:jc w:val="center"/>
        <w:rPr>
          <w:rFonts w:ascii="Bodoni MT" w:hAnsi="Bodoni MT"/>
          <w:b/>
        </w:rPr>
      </w:pPr>
      <w:r w:rsidRPr="00D532C9">
        <w:rPr>
          <w:rFonts w:ascii="Bodoni MT" w:hAnsi="Bodoni MT"/>
          <w:b/>
        </w:rPr>
        <w:t>Programs and services are de</w:t>
      </w:r>
      <w:r w:rsidR="00026B99">
        <w:rPr>
          <w:rFonts w:ascii="Bodoni MT" w:hAnsi="Bodoni MT"/>
          <w:b/>
        </w:rPr>
        <w:t>veloped, implemented, evaluated, and revised if needed,</w:t>
      </w:r>
      <w:r w:rsidRPr="00D532C9">
        <w:rPr>
          <w:rFonts w:ascii="Bodoni MT" w:hAnsi="Bodoni MT"/>
          <w:b/>
        </w:rPr>
        <w:t xml:space="preserve"> to enable carrying out the essential public health services and meet the public health goals.</w:t>
      </w:r>
    </w:p>
    <w:p w:rsidR="00A8229D" w:rsidRPr="00A8229D" w:rsidRDefault="00A8229D" w:rsidP="00A8229D">
      <w:pPr>
        <w:pStyle w:val="Heading1"/>
        <w:spacing w:before="120"/>
        <w:jc w:val="center"/>
        <w:rPr>
          <w:rFonts w:ascii="Bodoni MT" w:hAnsi="Bodoni MT"/>
          <w:color w:val="auto"/>
          <w:sz w:val="16"/>
          <w:szCs w:val="16"/>
        </w:rPr>
      </w:pPr>
    </w:p>
    <w:p w:rsidR="00796869" w:rsidRPr="00BB6D25" w:rsidRDefault="00CD2F6A" w:rsidP="00A8229D">
      <w:pPr>
        <w:pStyle w:val="Heading1"/>
        <w:spacing w:before="120"/>
        <w:jc w:val="center"/>
        <w:rPr>
          <w:rFonts w:ascii="Bodoni MT" w:hAnsi="Bodoni MT"/>
          <w:color w:val="auto"/>
          <w:sz w:val="36"/>
          <w:szCs w:val="36"/>
        </w:rPr>
      </w:pPr>
      <w:r w:rsidRPr="00BB6D25">
        <w:rPr>
          <w:rFonts w:ascii="Bodoni MT" w:hAnsi="Bodoni MT"/>
          <w:color w:val="auto"/>
          <w:sz w:val="36"/>
          <w:szCs w:val="36"/>
        </w:rPr>
        <w:t>VIGO COUNTY HEALTH DEPARTMENT</w:t>
      </w:r>
    </w:p>
    <w:p w:rsidR="003748FE" w:rsidRPr="00BB6D25" w:rsidRDefault="003748FE" w:rsidP="00A8229D">
      <w:pPr>
        <w:pStyle w:val="Heading1"/>
        <w:spacing w:before="120"/>
        <w:jc w:val="center"/>
        <w:rPr>
          <w:rFonts w:ascii="Bodoni MT" w:hAnsi="Bodoni MT"/>
          <w:color w:val="auto"/>
          <w:sz w:val="36"/>
          <w:szCs w:val="36"/>
        </w:rPr>
      </w:pPr>
      <w:r w:rsidRPr="00BB6D25">
        <w:rPr>
          <w:rFonts w:ascii="Bodoni MT" w:hAnsi="Bodoni MT"/>
          <w:bCs w:val="0"/>
          <w:color w:val="auto"/>
          <w:sz w:val="26"/>
          <w:szCs w:val="26"/>
        </w:rPr>
        <w:t>Darren Brucken, M.D., Health Commissioner</w:t>
      </w:r>
    </w:p>
    <w:p w:rsidR="003748FE" w:rsidRPr="00796869" w:rsidRDefault="003748FE" w:rsidP="006C6AF1">
      <w:pPr>
        <w:spacing w:line="240" w:lineRule="auto"/>
        <w:rPr>
          <w:sz w:val="6"/>
          <w:szCs w:val="6"/>
        </w:rPr>
      </w:pPr>
    </w:p>
    <w:p w:rsidR="00CD2F6A" w:rsidRPr="00796869" w:rsidRDefault="00CD2F6A" w:rsidP="006C6AF1">
      <w:pPr>
        <w:pStyle w:val="Heading2"/>
        <w:jc w:val="center"/>
        <w:rPr>
          <w:rFonts w:ascii="Bodoni MT" w:hAnsi="Bodoni MT"/>
          <w:b/>
          <w:color w:val="auto"/>
          <w:szCs w:val="32"/>
        </w:rPr>
      </w:pPr>
      <w:r w:rsidRPr="00796869">
        <w:rPr>
          <w:rFonts w:ascii="Bodoni MT" w:hAnsi="Bodoni MT"/>
          <w:b/>
          <w:color w:val="auto"/>
          <w:szCs w:val="32"/>
        </w:rPr>
        <w:t>Administration</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Joni Wise, Administrator</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Travella Myers, Deputy Administrator</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Rhonda Coombs, Bookkeeper</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Beth Morse, Purchasing Clerk</w:t>
      </w:r>
    </w:p>
    <w:p w:rsidR="00CD2F6A" w:rsidRPr="00D532C9" w:rsidRDefault="00CD2F6A" w:rsidP="006C6AF1">
      <w:pPr>
        <w:pStyle w:val="Header"/>
        <w:rPr>
          <w:rFonts w:ascii="Bodoni MT" w:hAnsi="Bodoni MT"/>
          <w:sz w:val="6"/>
          <w:szCs w:val="6"/>
        </w:rPr>
      </w:pPr>
    </w:p>
    <w:p w:rsidR="00CD2F6A" w:rsidRPr="00796869" w:rsidRDefault="00CD2F6A" w:rsidP="006C6AF1">
      <w:pPr>
        <w:pStyle w:val="Heading3"/>
        <w:spacing w:line="240" w:lineRule="auto"/>
        <w:jc w:val="center"/>
        <w:rPr>
          <w:rFonts w:ascii="Bodoni MT" w:hAnsi="Bodoni MT" w:cs="Times New Roman"/>
          <w:b/>
          <w:color w:val="auto"/>
          <w:sz w:val="32"/>
          <w:szCs w:val="32"/>
        </w:rPr>
      </w:pPr>
      <w:r w:rsidRPr="00796869">
        <w:rPr>
          <w:rFonts w:ascii="Bodoni MT" w:hAnsi="Bodoni MT" w:cs="Times New Roman"/>
          <w:b/>
          <w:color w:val="auto"/>
          <w:sz w:val="32"/>
          <w:szCs w:val="32"/>
        </w:rPr>
        <w:t>Environmental Health Division</w:t>
      </w:r>
    </w:p>
    <w:p w:rsidR="00CD2F6A" w:rsidRDefault="00CD2F6A" w:rsidP="00A8229D">
      <w:pPr>
        <w:spacing w:after="120" w:line="240" w:lineRule="auto"/>
        <w:jc w:val="center"/>
        <w:rPr>
          <w:rFonts w:ascii="Bodoni MT" w:hAnsi="Bodoni MT"/>
          <w:sz w:val="24"/>
          <w:szCs w:val="24"/>
        </w:rPr>
      </w:pPr>
      <w:r w:rsidRPr="00796869">
        <w:rPr>
          <w:rFonts w:ascii="Bodoni MT" w:hAnsi="Bodoni MT"/>
          <w:sz w:val="24"/>
          <w:szCs w:val="24"/>
        </w:rPr>
        <w:t>Travella Myers, Supervisor</w:t>
      </w:r>
    </w:p>
    <w:p w:rsidR="00784F8F" w:rsidRPr="00796869" w:rsidRDefault="00784F8F" w:rsidP="00A8229D">
      <w:pPr>
        <w:spacing w:after="120" w:line="240" w:lineRule="auto"/>
        <w:jc w:val="center"/>
        <w:rPr>
          <w:rFonts w:ascii="Bodoni MT" w:hAnsi="Bodoni MT"/>
          <w:sz w:val="24"/>
          <w:szCs w:val="24"/>
        </w:rPr>
      </w:pPr>
      <w:r w:rsidRPr="00796869">
        <w:rPr>
          <w:rFonts w:ascii="Bodoni MT" w:hAnsi="Bodoni MT"/>
          <w:sz w:val="24"/>
          <w:szCs w:val="24"/>
        </w:rPr>
        <w:t>Steve Thompson, Wastewater Specialist</w:t>
      </w:r>
    </w:p>
    <w:p w:rsidR="00CD2F6A" w:rsidRDefault="00CD2F6A" w:rsidP="00A8229D">
      <w:pPr>
        <w:spacing w:after="120" w:line="240" w:lineRule="auto"/>
        <w:jc w:val="center"/>
        <w:rPr>
          <w:rFonts w:ascii="Bodoni MT" w:hAnsi="Bodoni MT"/>
          <w:sz w:val="24"/>
          <w:szCs w:val="24"/>
        </w:rPr>
      </w:pPr>
      <w:r w:rsidRPr="00796869">
        <w:rPr>
          <w:rFonts w:ascii="Bodoni MT" w:hAnsi="Bodoni MT"/>
          <w:sz w:val="24"/>
          <w:szCs w:val="24"/>
        </w:rPr>
        <w:t>Amanda Bales, Food</w:t>
      </w:r>
      <w:r w:rsidR="00D90442">
        <w:rPr>
          <w:rFonts w:ascii="Bodoni MT" w:hAnsi="Bodoni MT"/>
          <w:sz w:val="24"/>
          <w:szCs w:val="24"/>
        </w:rPr>
        <w:t xml:space="preserve"> and Lead</w:t>
      </w:r>
      <w:r w:rsidRPr="00796869">
        <w:rPr>
          <w:rFonts w:ascii="Bodoni MT" w:hAnsi="Bodoni MT"/>
          <w:sz w:val="24"/>
          <w:szCs w:val="24"/>
        </w:rPr>
        <w:t xml:space="preserve"> Specialist</w:t>
      </w:r>
    </w:p>
    <w:p w:rsidR="00784F8F" w:rsidRPr="00796869" w:rsidRDefault="00784F8F" w:rsidP="00A8229D">
      <w:pPr>
        <w:spacing w:after="120" w:line="240" w:lineRule="auto"/>
        <w:jc w:val="center"/>
        <w:rPr>
          <w:rFonts w:ascii="Bodoni MT" w:hAnsi="Bodoni MT"/>
          <w:sz w:val="24"/>
          <w:szCs w:val="24"/>
        </w:rPr>
      </w:pPr>
      <w:r w:rsidRPr="00796869">
        <w:rPr>
          <w:rFonts w:ascii="Bodoni MT" w:hAnsi="Bodoni MT"/>
          <w:sz w:val="24"/>
          <w:szCs w:val="24"/>
        </w:rPr>
        <w:t xml:space="preserve">Marci Shaw, </w:t>
      </w:r>
      <w:r w:rsidR="00D90442">
        <w:rPr>
          <w:rFonts w:ascii="Bodoni MT" w:hAnsi="Bodoni MT"/>
          <w:sz w:val="24"/>
          <w:szCs w:val="24"/>
        </w:rPr>
        <w:t xml:space="preserve">Food, </w:t>
      </w:r>
      <w:r w:rsidRPr="00796869">
        <w:rPr>
          <w:rFonts w:ascii="Bodoni MT" w:hAnsi="Bodoni MT"/>
          <w:sz w:val="24"/>
          <w:szCs w:val="24"/>
        </w:rPr>
        <w:t>Lead</w:t>
      </w:r>
      <w:r w:rsidR="00D90442">
        <w:rPr>
          <w:rFonts w:ascii="Bodoni MT" w:hAnsi="Bodoni MT"/>
          <w:sz w:val="24"/>
          <w:szCs w:val="24"/>
        </w:rPr>
        <w:t>, Water and Body Art</w:t>
      </w:r>
      <w:r w:rsidRPr="00796869">
        <w:rPr>
          <w:rFonts w:ascii="Bodoni MT" w:hAnsi="Bodoni MT"/>
          <w:sz w:val="24"/>
          <w:szCs w:val="24"/>
        </w:rPr>
        <w:t xml:space="preserve"> Specialist</w:t>
      </w:r>
    </w:p>
    <w:p w:rsidR="00784F8F" w:rsidRPr="00796869" w:rsidRDefault="00784F8F" w:rsidP="00A8229D">
      <w:pPr>
        <w:spacing w:after="120" w:line="240" w:lineRule="auto"/>
        <w:jc w:val="center"/>
        <w:rPr>
          <w:rFonts w:ascii="Bodoni MT" w:hAnsi="Bodoni MT"/>
          <w:sz w:val="24"/>
          <w:szCs w:val="24"/>
        </w:rPr>
      </w:pPr>
      <w:r>
        <w:rPr>
          <w:rFonts w:ascii="Bodoni MT" w:hAnsi="Bodoni MT"/>
          <w:sz w:val="24"/>
          <w:szCs w:val="24"/>
        </w:rPr>
        <w:t>Rhiannon Cruse, Food Specialist</w:t>
      </w:r>
    </w:p>
    <w:p w:rsidR="00A8229D" w:rsidRDefault="00784F8F" w:rsidP="00A8229D">
      <w:pPr>
        <w:spacing w:after="120" w:line="240" w:lineRule="auto"/>
        <w:jc w:val="center"/>
        <w:rPr>
          <w:rFonts w:ascii="Bodoni MT" w:hAnsi="Bodoni MT"/>
          <w:sz w:val="24"/>
          <w:szCs w:val="24"/>
        </w:rPr>
      </w:pPr>
      <w:r>
        <w:rPr>
          <w:rFonts w:ascii="Bodoni MT" w:hAnsi="Bodoni MT"/>
          <w:sz w:val="24"/>
          <w:szCs w:val="24"/>
        </w:rPr>
        <w:t>Jerica Robinson</w:t>
      </w:r>
      <w:r w:rsidR="00CD2F6A" w:rsidRPr="00796869">
        <w:rPr>
          <w:rFonts w:ascii="Bodoni MT" w:hAnsi="Bodoni MT"/>
          <w:sz w:val="24"/>
          <w:szCs w:val="24"/>
        </w:rPr>
        <w:t>, Wastewater Specialist</w:t>
      </w:r>
    </w:p>
    <w:p w:rsidR="00A8229D" w:rsidRPr="00A8229D" w:rsidRDefault="00A8229D" w:rsidP="00A8229D">
      <w:pPr>
        <w:spacing w:after="120" w:line="240" w:lineRule="auto"/>
        <w:jc w:val="center"/>
        <w:rPr>
          <w:rFonts w:ascii="Bodoni MT" w:hAnsi="Bodoni MT"/>
          <w:sz w:val="6"/>
          <w:szCs w:val="6"/>
        </w:rPr>
      </w:pPr>
    </w:p>
    <w:p w:rsidR="00CD2F6A" w:rsidRPr="00796869" w:rsidRDefault="00CD2F6A" w:rsidP="006C6AF1">
      <w:pPr>
        <w:pStyle w:val="Heading3"/>
        <w:spacing w:line="240" w:lineRule="auto"/>
        <w:ind w:left="2160"/>
        <w:rPr>
          <w:rFonts w:ascii="Bodoni MT" w:hAnsi="Bodoni MT" w:cs="Times New Roman"/>
          <w:b/>
          <w:color w:val="auto"/>
          <w:sz w:val="32"/>
          <w:szCs w:val="32"/>
        </w:rPr>
      </w:pPr>
      <w:r w:rsidRPr="00796869">
        <w:rPr>
          <w:rFonts w:ascii="Bodoni MT" w:hAnsi="Bodoni MT" w:cs="Times New Roman"/>
          <w:b/>
          <w:color w:val="auto"/>
          <w:sz w:val="32"/>
          <w:szCs w:val="32"/>
        </w:rPr>
        <w:t>Health Education/Media Coordination</w:t>
      </w:r>
    </w:p>
    <w:p w:rsidR="00A8229D" w:rsidRDefault="00CD2F6A" w:rsidP="00A8229D">
      <w:pPr>
        <w:pStyle w:val="Header"/>
        <w:jc w:val="center"/>
        <w:rPr>
          <w:rFonts w:ascii="Bodoni MT" w:hAnsi="Bodoni MT"/>
          <w:sz w:val="26"/>
          <w:szCs w:val="26"/>
        </w:rPr>
      </w:pPr>
      <w:r w:rsidRPr="00D532C9">
        <w:rPr>
          <w:rFonts w:ascii="Bodoni MT" w:hAnsi="Bodoni MT"/>
          <w:sz w:val="26"/>
          <w:szCs w:val="26"/>
        </w:rPr>
        <w:t xml:space="preserve">Roni </w:t>
      </w:r>
      <w:r w:rsidR="00784F8F">
        <w:rPr>
          <w:rFonts w:ascii="Bodoni MT" w:hAnsi="Bodoni MT"/>
          <w:sz w:val="26"/>
          <w:szCs w:val="26"/>
        </w:rPr>
        <w:t>Elder</w:t>
      </w:r>
    </w:p>
    <w:p w:rsidR="00A8229D" w:rsidRDefault="00A8229D" w:rsidP="00A8229D">
      <w:pPr>
        <w:pStyle w:val="Header"/>
        <w:jc w:val="center"/>
        <w:rPr>
          <w:rFonts w:ascii="Bodoni MT" w:hAnsi="Bodoni MT"/>
          <w:sz w:val="26"/>
          <w:szCs w:val="26"/>
        </w:rPr>
      </w:pPr>
    </w:p>
    <w:p w:rsidR="00A8229D" w:rsidRPr="00A8229D" w:rsidRDefault="00A8229D" w:rsidP="00A8229D">
      <w:pPr>
        <w:pStyle w:val="Header"/>
        <w:jc w:val="center"/>
        <w:rPr>
          <w:rFonts w:ascii="Bodoni MT" w:hAnsi="Bodoni MT"/>
          <w:sz w:val="26"/>
          <w:szCs w:val="26"/>
        </w:rPr>
        <w:sectPr w:rsidR="00A8229D" w:rsidRPr="00A8229D" w:rsidSect="006C6AF1">
          <w:type w:val="continuous"/>
          <w:pgSz w:w="12240" w:h="15840"/>
          <w:pgMar w:top="720" w:right="1440" w:bottom="72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pgNumType w:start="6"/>
          <w:cols w:space="720"/>
          <w:docGrid w:linePitch="360"/>
        </w:sectPr>
      </w:pPr>
    </w:p>
    <w:p w:rsidR="00CD2F6A" w:rsidRPr="00D532C9" w:rsidRDefault="00CD2F6A" w:rsidP="006C6AF1">
      <w:pPr>
        <w:pStyle w:val="Heading2"/>
        <w:rPr>
          <w:rFonts w:ascii="Bodoni MT" w:hAnsi="Bodoni MT"/>
          <w:szCs w:val="32"/>
        </w:rPr>
      </w:pPr>
      <w:r w:rsidRPr="00796869">
        <w:rPr>
          <w:rFonts w:ascii="Bodoni MT" w:hAnsi="Bodoni MT"/>
          <w:b/>
          <w:color w:val="auto"/>
          <w:szCs w:val="32"/>
        </w:rPr>
        <w:t>Vector Control Division</w:t>
      </w:r>
      <w:r w:rsidRPr="00D532C9">
        <w:rPr>
          <w:rFonts w:ascii="Bodoni MT" w:hAnsi="Bodoni MT"/>
          <w:color w:val="auto"/>
          <w:szCs w:val="32"/>
        </w:rPr>
        <w:t xml:space="preserve"> </w:t>
      </w:r>
      <w:r w:rsidRPr="00D532C9">
        <w:rPr>
          <w:rFonts w:ascii="Bodoni MT" w:hAnsi="Bodoni MT"/>
          <w:color w:val="auto"/>
          <w:szCs w:val="32"/>
        </w:rPr>
        <w:tab/>
        <w:t xml:space="preserve">                  </w:t>
      </w:r>
      <w:r w:rsidRPr="00796869">
        <w:rPr>
          <w:rFonts w:ascii="Bodoni MT" w:hAnsi="Bodoni MT"/>
          <w:b/>
          <w:color w:val="auto"/>
          <w:szCs w:val="32"/>
        </w:rPr>
        <w:t>Vital Statistics Division</w:t>
      </w:r>
      <w:r w:rsidRPr="00D532C9">
        <w:rPr>
          <w:rFonts w:ascii="Bodoni MT" w:hAnsi="Bodoni MT"/>
          <w:color w:val="auto"/>
          <w:szCs w:val="32"/>
        </w:rPr>
        <w:t xml:space="preserve">          </w:t>
      </w:r>
    </w:p>
    <w:p w:rsidR="00CD2F6A" w:rsidRPr="00796869" w:rsidRDefault="00CD2F6A" w:rsidP="00A8229D">
      <w:pPr>
        <w:spacing w:after="120" w:line="240" w:lineRule="auto"/>
        <w:rPr>
          <w:rFonts w:ascii="Bodoni MT" w:hAnsi="Bodoni MT"/>
          <w:sz w:val="24"/>
          <w:szCs w:val="24"/>
        </w:rPr>
      </w:pPr>
      <w:r w:rsidRPr="00796869">
        <w:rPr>
          <w:rFonts w:ascii="Bodoni MT" w:hAnsi="Bodoni MT"/>
          <w:sz w:val="24"/>
          <w:szCs w:val="24"/>
        </w:rPr>
        <w:t>Mike Grayless, Supervisor</w:t>
      </w:r>
      <w:r w:rsidRPr="00796869">
        <w:rPr>
          <w:rFonts w:ascii="Bodoni MT" w:hAnsi="Bodoni MT"/>
          <w:sz w:val="24"/>
          <w:szCs w:val="24"/>
        </w:rPr>
        <w:tab/>
      </w:r>
      <w:r w:rsidRPr="00796869">
        <w:rPr>
          <w:rFonts w:ascii="Bodoni MT" w:hAnsi="Bodoni MT"/>
          <w:sz w:val="24"/>
          <w:szCs w:val="24"/>
        </w:rPr>
        <w:tab/>
        <w:t xml:space="preserve">          </w:t>
      </w:r>
      <w:r w:rsidRPr="00796869">
        <w:rPr>
          <w:rFonts w:ascii="Bodoni MT" w:hAnsi="Bodoni MT"/>
          <w:sz w:val="24"/>
          <w:szCs w:val="24"/>
        </w:rPr>
        <w:tab/>
      </w:r>
      <w:r w:rsidRPr="00796869">
        <w:rPr>
          <w:rFonts w:ascii="Bodoni MT" w:hAnsi="Bodoni MT"/>
          <w:sz w:val="24"/>
          <w:szCs w:val="24"/>
        </w:rPr>
        <w:tab/>
        <w:t>Loretta Nicoson, Supervisor</w:t>
      </w:r>
    </w:p>
    <w:p w:rsidR="00CD2F6A" w:rsidRPr="00796869" w:rsidRDefault="00CD2F6A" w:rsidP="00A8229D">
      <w:pPr>
        <w:spacing w:after="120" w:line="240" w:lineRule="auto"/>
        <w:rPr>
          <w:rFonts w:ascii="Bodoni MT" w:hAnsi="Bodoni MT"/>
          <w:sz w:val="24"/>
          <w:szCs w:val="24"/>
        </w:rPr>
      </w:pPr>
      <w:r w:rsidRPr="00796869">
        <w:rPr>
          <w:rFonts w:ascii="Bodoni MT" w:hAnsi="Bodoni MT"/>
          <w:sz w:val="24"/>
          <w:szCs w:val="24"/>
        </w:rPr>
        <w:t xml:space="preserve">Tony Grayless, Assistant Supervisor </w:t>
      </w:r>
      <w:r w:rsidRPr="00796869">
        <w:rPr>
          <w:rFonts w:ascii="Bodoni MT" w:hAnsi="Bodoni MT"/>
          <w:sz w:val="24"/>
          <w:szCs w:val="24"/>
        </w:rPr>
        <w:tab/>
        <w:t xml:space="preserve">           </w:t>
      </w:r>
      <w:r w:rsidR="00A06B32">
        <w:rPr>
          <w:rFonts w:ascii="Bodoni MT" w:hAnsi="Bodoni MT"/>
          <w:sz w:val="24"/>
          <w:szCs w:val="24"/>
        </w:rPr>
        <w:t xml:space="preserve"> </w:t>
      </w:r>
      <w:r w:rsidRPr="00796869">
        <w:rPr>
          <w:rFonts w:ascii="Bodoni MT" w:hAnsi="Bodoni MT"/>
          <w:sz w:val="24"/>
          <w:szCs w:val="24"/>
        </w:rPr>
        <w:t>Cheryl Clements, Registrar</w:t>
      </w:r>
    </w:p>
    <w:p w:rsidR="00CD2F6A" w:rsidRPr="00796869" w:rsidRDefault="00CD2F6A" w:rsidP="00A8229D">
      <w:pPr>
        <w:spacing w:after="120" w:line="240" w:lineRule="auto"/>
        <w:rPr>
          <w:rFonts w:ascii="Bodoni MT" w:hAnsi="Bodoni MT"/>
          <w:sz w:val="24"/>
          <w:szCs w:val="24"/>
        </w:rPr>
      </w:pPr>
      <w:r w:rsidRPr="00796869">
        <w:rPr>
          <w:rFonts w:ascii="Bodoni MT" w:hAnsi="Bodoni MT"/>
          <w:sz w:val="24"/>
          <w:szCs w:val="24"/>
        </w:rPr>
        <w:t xml:space="preserve">Warren Sweitzer, Assistant </w:t>
      </w:r>
      <w:r w:rsidRPr="00796869">
        <w:rPr>
          <w:rFonts w:ascii="Bodoni MT" w:hAnsi="Bodoni MT"/>
          <w:sz w:val="24"/>
          <w:szCs w:val="24"/>
        </w:rPr>
        <w:tab/>
      </w:r>
      <w:r w:rsidRPr="00796869">
        <w:rPr>
          <w:rFonts w:ascii="Bodoni MT" w:hAnsi="Bodoni MT"/>
          <w:sz w:val="24"/>
          <w:szCs w:val="24"/>
        </w:rPr>
        <w:tab/>
      </w:r>
      <w:r w:rsidRPr="00796869">
        <w:rPr>
          <w:rFonts w:ascii="Bodoni MT" w:hAnsi="Bodoni MT"/>
          <w:sz w:val="24"/>
          <w:szCs w:val="24"/>
        </w:rPr>
        <w:tab/>
      </w:r>
      <w:r w:rsidR="00796869">
        <w:rPr>
          <w:rFonts w:ascii="Bodoni MT" w:hAnsi="Bodoni MT"/>
          <w:sz w:val="24"/>
          <w:szCs w:val="24"/>
        </w:rPr>
        <w:tab/>
      </w:r>
      <w:r w:rsidRPr="00796869">
        <w:rPr>
          <w:rFonts w:ascii="Bodoni MT" w:hAnsi="Bodoni MT"/>
          <w:sz w:val="24"/>
          <w:szCs w:val="24"/>
        </w:rPr>
        <w:t>Brandie Draser, Registrar</w:t>
      </w:r>
    </w:p>
    <w:p w:rsidR="00CD2F6A" w:rsidRPr="00796869" w:rsidRDefault="00CD2F6A" w:rsidP="00A8229D">
      <w:pPr>
        <w:spacing w:after="120" w:line="240" w:lineRule="auto"/>
        <w:rPr>
          <w:rFonts w:ascii="Bodoni MT" w:hAnsi="Bodoni MT"/>
          <w:sz w:val="24"/>
          <w:szCs w:val="24"/>
        </w:rPr>
      </w:pPr>
      <w:r w:rsidRPr="00796869">
        <w:rPr>
          <w:rFonts w:ascii="Bodoni MT" w:hAnsi="Bodoni MT"/>
          <w:sz w:val="24"/>
          <w:szCs w:val="24"/>
        </w:rPr>
        <w:t xml:space="preserve">David Higgins, Assistant </w:t>
      </w:r>
      <w:r w:rsidRPr="00796869">
        <w:rPr>
          <w:rFonts w:ascii="Bodoni MT" w:hAnsi="Bodoni MT"/>
          <w:sz w:val="24"/>
          <w:szCs w:val="24"/>
        </w:rPr>
        <w:tab/>
      </w:r>
      <w:r w:rsidRPr="00796869">
        <w:rPr>
          <w:rFonts w:ascii="Bodoni MT" w:hAnsi="Bodoni MT"/>
          <w:sz w:val="24"/>
          <w:szCs w:val="24"/>
        </w:rPr>
        <w:tab/>
      </w:r>
      <w:r w:rsidRPr="00796869">
        <w:rPr>
          <w:rFonts w:ascii="Bodoni MT" w:hAnsi="Bodoni MT"/>
          <w:sz w:val="24"/>
          <w:szCs w:val="24"/>
        </w:rPr>
        <w:tab/>
      </w:r>
      <w:r w:rsidRPr="00796869">
        <w:rPr>
          <w:rFonts w:ascii="Bodoni MT" w:hAnsi="Bodoni MT"/>
          <w:sz w:val="24"/>
          <w:szCs w:val="24"/>
        </w:rPr>
        <w:tab/>
        <w:t xml:space="preserve">Brooke Foltz, Registrar </w:t>
      </w:r>
    </w:p>
    <w:p w:rsidR="00CD2F6A" w:rsidRPr="00796869" w:rsidRDefault="00CD2F6A" w:rsidP="00A8229D">
      <w:pPr>
        <w:spacing w:after="120" w:line="240" w:lineRule="auto"/>
        <w:rPr>
          <w:rFonts w:ascii="Bodoni MT" w:hAnsi="Bodoni MT"/>
          <w:sz w:val="24"/>
          <w:szCs w:val="24"/>
        </w:rPr>
      </w:pPr>
      <w:r w:rsidRPr="00796869">
        <w:rPr>
          <w:rFonts w:ascii="Bodoni MT" w:hAnsi="Bodoni MT"/>
          <w:sz w:val="24"/>
          <w:szCs w:val="24"/>
        </w:rPr>
        <w:t xml:space="preserve">Logan Edwards, Assistant </w:t>
      </w:r>
      <w:r w:rsidRPr="00796869">
        <w:rPr>
          <w:rFonts w:ascii="Bodoni MT" w:hAnsi="Bodoni MT"/>
          <w:sz w:val="24"/>
          <w:szCs w:val="24"/>
        </w:rPr>
        <w:tab/>
      </w:r>
      <w:r w:rsidR="00796869" w:rsidRPr="00796869">
        <w:rPr>
          <w:rFonts w:ascii="Bodoni MT" w:hAnsi="Bodoni MT"/>
          <w:sz w:val="24"/>
          <w:szCs w:val="24"/>
        </w:rPr>
        <w:tab/>
      </w:r>
      <w:r w:rsidR="00796869" w:rsidRPr="00796869">
        <w:rPr>
          <w:rFonts w:ascii="Bodoni MT" w:hAnsi="Bodoni MT"/>
          <w:sz w:val="24"/>
          <w:szCs w:val="24"/>
        </w:rPr>
        <w:tab/>
      </w:r>
      <w:r w:rsidR="00796869">
        <w:rPr>
          <w:rFonts w:ascii="Bodoni MT" w:hAnsi="Bodoni MT"/>
          <w:sz w:val="24"/>
          <w:szCs w:val="24"/>
        </w:rPr>
        <w:tab/>
      </w:r>
      <w:r w:rsidRPr="00796869">
        <w:rPr>
          <w:rFonts w:ascii="Bodoni MT" w:hAnsi="Bodoni MT"/>
          <w:sz w:val="24"/>
          <w:szCs w:val="24"/>
        </w:rPr>
        <w:t>Jessica Kiger, Registrar</w:t>
      </w:r>
      <w:r w:rsidRPr="00796869">
        <w:rPr>
          <w:rFonts w:ascii="Bodoni MT" w:hAnsi="Bodoni MT"/>
          <w:sz w:val="24"/>
          <w:szCs w:val="24"/>
        </w:rPr>
        <w:tab/>
      </w:r>
      <w:r w:rsidRPr="00796869">
        <w:rPr>
          <w:rFonts w:ascii="Bodoni MT" w:hAnsi="Bodoni MT"/>
          <w:sz w:val="24"/>
          <w:szCs w:val="24"/>
        </w:rPr>
        <w:tab/>
      </w:r>
      <w:r w:rsidRPr="00796869">
        <w:rPr>
          <w:rFonts w:ascii="Bodoni MT" w:hAnsi="Bodoni MT"/>
          <w:sz w:val="24"/>
          <w:szCs w:val="24"/>
        </w:rPr>
        <w:tab/>
      </w:r>
    </w:p>
    <w:p w:rsidR="00CD2F6A" w:rsidRPr="00796869" w:rsidRDefault="00CD2F6A" w:rsidP="00A8229D">
      <w:pPr>
        <w:pStyle w:val="Header"/>
        <w:spacing w:after="120"/>
        <w:rPr>
          <w:rFonts w:ascii="Bodoni MT" w:hAnsi="Bodoni MT"/>
          <w:sz w:val="24"/>
          <w:szCs w:val="24"/>
        </w:rPr>
      </w:pPr>
      <w:r w:rsidRPr="00796869">
        <w:rPr>
          <w:rFonts w:ascii="Bodoni MT" w:hAnsi="Bodoni MT"/>
          <w:sz w:val="24"/>
          <w:szCs w:val="24"/>
        </w:rPr>
        <w:t>Kim Edwards, Secretary</w:t>
      </w:r>
    </w:p>
    <w:p w:rsidR="00CD2F6A" w:rsidRPr="00796869" w:rsidRDefault="00D90442" w:rsidP="00A8229D">
      <w:pPr>
        <w:pStyle w:val="Header"/>
        <w:spacing w:after="120"/>
        <w:rPr>
          <w:rFonts w:ascii="Bodoni MT" w:hAnsi="Bodoni MT"/>
          <w:sz w:val="24"/>
          <w:szCs w:val="24"/>
        </w:rPr>
      </w:pPr>
      <w:r>
        <w:rPr>
          <w:rFonts w:ascii="Bodoni MT" w:hAnsi="Bodoni MT"/>
          <w:sz w:val="24"/>
          <w:szCs w:val="24"/>
        </w:rPr>
        <w:t xml:space="preserve">Karen </w:t>
      </w:r>
      <w:r w:rsidR="00784F8F">
        <w:rPr>
          <w:rFonts w:ascii="Bodoni MT" w:hAnsi="Bodoni MT"/>
          <w:sz w:val="24"/>
          <w:szCs w:val="24"/>
        </w:rPr>
        <w:t>Beal</w:t>
      </w:r>
      <w:r w:rsidR="00CD2F6A" w:rsidRPr="00796869">
        <w:rPr>
          <w:rFonts w:ascii="Bodoni MT" w:hAnsi="Bodoni MT"/>
          <w:sz w:val="24"/>
          <w:szCs w:val="24"/>
        </w:rPr>
        <w:t>, Seasonal</w:t>
      </w:r>
    </w:p>
    <w:p w:rsidR="00CD2F6A" w:rsidRPr="00796869" w:rsidRDefault="00CD2F6A" w:rsidP="006C6AF1">
      <w:pPr>
        <w:pStyle w:val="Heading3"/>
        <w:spacing w:line="240" w:lineRule="auto"/>
        <w:rPr>
          <w:rFonts w:ascii="Bodoni MT" w:hAnsi="Bodoni MT" w:cs="Times New Roman"/>
          <w:b/>
          <w:color w:val="auto"/>
          <w:sz w:val="32"/>
          <w:szCs w:val="32"/>
        </w:rPr>
        <w:sectPr w:rsidR="00CD2F6A" w:rsidRPr="00796869"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CD2F6A" w:rsidRPr="00796869" w:rsidRDefault="00CD2F6A" w:rsidP="006C6AF1">
      <w:pPr>
        <w:pStyle w:val="Heading3"/>
        <w:spacing w:line="240" w:lineRule="auto"/>
        <w:jc w:val="center"/>
        <w:rPr>
          <w:rFonts w:ascii="Bodoni MT" w:hAnsi="Bodoni MT" w:cs="Times New Roman"/>
          <w:b/>
          <w:color w:val="auto"/>
          <w:sz w:val="32"/>
          <w:szCs w:val="32"/>
        </w:rPr>
      </w:pPr>
      <w:r w:rsidRPr="00796869">
        <w:rPr>
          <w:rFonts w:ascii="Bodoni MT" w:hAnsi="Bodoni MT" w:cs="Times New Roman"/>
          <w:b/>
          <w:color w:val="auto"/>
          <w:sz w:val="32"/>
          <w:szCs w:val="32"/>
        </w:rPr>
        <w:t>Nursing Division</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Catherine Brown, M.D., Pediatrician</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Andrea Craft, RN, Staff Nurse</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Twyla Spidel, RN, Staff Nurse</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Chelsea Willis, RN, Staff Nurse</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Dolly Moss, Secretary</w:t>
      </w:r>
    </w:p>
    <w:p w:rsidR="00CD2F6A" w:rsidRPr="00796869" w:rsidRDefault="00CD2F6A" w:rsidP="00A8229D">
      <w:pPr>
        <w:spacing w:after="120" w:line="240" w:lineRule="auto"/>
        <w:jc w:val="center"/>
        <w:rPr>
          <w:rFonts w:ascii="Bodoni MT" w:hAnsi="Bodoni MT"/>
          <w:sz w:val="24"/>
          <w:szCs w:val="24"/>
        </w:rPr>
      </w:pPr>
      <w:r w:rsidRPr="00796869">
        <w:rPr>
          <w:rFonts w:ascii="Bodoni MT" w:hAnsi="Bodoni MT"/>
          <w:sz w:val="24"/>
          <w:szCs w:val="24"/>
        </w:rPr>
        <w:t>Teresa Bechtel, Immunization Registry Clerk</w:t>
      </w:r>
    </w:p>
    <w:p w:rsidR="00CD2F6A" w:rsidRPr="00F2084D" w:rsidRDefault="00784F8F" w:rsidP="00A8229D">
      <w:pPr>
        <w:spacing w:after="120" w:line="240" w:lineRule="auto"/>
        <w:jc w:val="center"/>
        <w:rPr>
          <w:rFonts w:ascii="Bodoni MT" w:hAnsi="Bodoni MT"/>
          <w:sz w:val="24"/>
          <w:szCs w:val="24"/>
        </w:rPr>
      </w:pPr>
      <w:r>
        <w:rPr>
          <w:rFonts w:ascii="Bodoni MT" w:hAnsi="Bodoni MT"/>
          <w:sz w:val="24"/>
          <w:szCs w:val="24"/>
        </w:rPr>
        <w:t>Robin Maurer</w:t>
      </w:r>
      <w:r w:rsidR="00CD2F6A" w:rsidRPr="00796869">
        <w:rPr>
          <w:rFonts w:ascii="Bodoni MT" w:hAnsi="Bodoni MT"/>
          <w:sz w:val="24"/>
          <w:szCs w:val="24"/>
        </w:rPr>
        <w:t>, Insurance Billing Specialist</w:t>
      </w:r>
    </w:p>
    <w:p w:rsidR="00F2084D" w:rsidRDefault="00F2084D" w:rsidP="006C6AF1">
      <w:pPr>
        <w:pStyle w:val="Title"/>
        <w:rPr>
          <w:rFonts w:ascii="Bodoni MT" w:hAnsi="Bodoni MT"/>
          <w:color w:val="009900"/>
          <w:sz w:val="36"/>
          <w:szCs w:val="36"/>
        </w:rPr>
      </w:pPr>
      <w:r w:rsidRPr="002607BB">
        <w:rPr>
          <w:rFonts w:ascii="Bodoni MT" w:hAnsi="Bodoni MT"/>
          <w:sz w:val="36"/>
          <w:szCs w:val="36"/>
        </w:rPr>
        <w:lastRenderedPageBreak/>
        <w:t>FINANCIAL REPORT FOR 2</w:t>
      </w:r>
      <w:r w:rsidR="006C616D" w:rsidRPr="002607BB">
        <w:rPr>
          <w:rFonts w:ascii="Bodoni MT" w:hAnsi="Bodoni MT"/>
          <w:sz w:val="36"/>
          <w:szCs w:val="36"/>
        </w:rPr>
        <w:t>019</w:t>
      </w:r>
      <w:r w:rsidRPr="002607BB">
        <w:rPr>
          <w:rFonts w:ascii="Bodoni MT" w:hAnsi="Bodoni MT"/>
          <w:sz w:val="36"/>
          <w:szCs w:val="36"/>
        </w:rPr>
        <w:t xml:space="preserve">    </w:t>
      </w:r>
      <w:r w:rsidRPr="002607BB">
        <w:rPr>
          <w:rFonts w:ascii="Bodoni MT" w:hAnsi="Bodoni MT"/>
          <w:color w:val="009900"/>
          <w:sz w:val="36"/>
          <w:szCs w:val="36"/>
        </w:rPr>
        <w:t xml:space="preserve"> </w:t>
      </w:r>
    </w:p>
    <w:p w:rsidR="00117C7E" w:rsidRPr="002607BB" w:rsidRDefault="00117C7E" w:rsidP="006C6AF1">
      <w:pPr>
        <w:pStyle w:val="Title"/>
        <w:rPr>
          <w:rFonts w:ascii="Bodoni MT" w:hAnsi="Bodoni MT"/>
          <w:color w:val="009900"/>
          <w:sz w:val="36"/>
          <w:szCs w:val="36"/>
        </w:rPr>
      </w:pP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sz w:val="24"/>
          <w:szCs w:val="24"/>
        </w:rPr>
        <w:t>Cash Balance</w:t>
      </w:r>
      <w:r w:rsidR="0089189D" w:rsidRPr="002607BB">
        <w:rPr>
          <w:rFonts w:ascii="Bodoni MT" w:hAnsi="Bodoni MT" w:cs="Times New Roman"/>
          <w:sz w:val="24"/>
          <w:szCs w:val="24"/>
        </w:rPr>
        <w:t xml:space="preserve"> in</w:t>
      </w:r>
      <w:r w:rsidRPr="002607BB">
        <w:rPr>
          <w:rFonts w:ascii="Bodoni MT" w:hAnsi="Bodoni MT" w:cs="Times New Roman"/>
          <w:sz w:val="24"/>
          <w:szCs w:val="24"/>
        </w:rPr>
        <w:t xml:space="preserve"> </w:t>
      </w:r>
      <w:r w:rsidRPr="002607BB">
        <w:rPr>
          <w:rFonts w:ascii="Bodoni MT" w:hAnsi="Bodoni MT" w:cs="Times New Roman"/>
          <w:b/>
          <w:sz w:val="24"/>
          <w:szCs w:val="24"/>
          <w:u w:val="single"/>
        </w:rPr>
        <w:t>General Health</w:t>
      </w:r>
      <w:r w:rsidRPr="002607BB">
        <w:rPr>
          <w:rFonts w:ascii="Bodoni MT" w:hAnsi="Bodoni MT" w:cs="Times New Roman"/>
          <w:sz w:val="24"/>
          <w:szCs w:val="24"/>
        </w:rPr>
        <w:t xml:space="preserve"> – January 1, 2019</w:t>
      </w:r>
      <w:r w:rsidRPr="002607BB">
        <w:rPr>
          <w:rFonts w:ascii="Bodoni MT" w:hAnsi="Bodoni MT" w:cs="Times New Roman"/>
          <w:sz w:val="24"/>
          <w:szCs w:val="24"/>
        </w:rPr>
        <w:tab/>
      </w:r>
      <w:r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t>$1,023,533.64</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color w:val="008000"/>
          <w:sz w:val="24"/>
          <w:szCs w:val="24"/>
        </w:rPr>
        <w:t>Receipts January 1 – December 31,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008000"/>
          <w:sz w:val="24"/>
          <w:szCs w:val="24"/>
        </w:rPr>
        <w:t>$ 1,680,895.93</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color w:val="FF0000"/>
          <w:sz w:val="24"/>
          <w:szCs w:val="24"/>
        </w:rPr>
        <w:t>Expenditures January 1 – December 31,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FF0000"/>
          <w:sz w:val="24"/>
          <w:szCs w:val="24"/>
        </w:rPr>
        <w:t>$ 1,700,729.64</w:t>
      </w:r>
    </w:p>
    <w:p w:rsidR="00B67F5D" w:rsidRPr="002607BB" w:rsidRDefault="00B67F5D" w:rsidP="006C6AF1">
      <w:pPr>
        <w:spacing w:after="120"/>
        <w:rPr>
          <w:rFonts w:ascii="Bodoni MT" w:hAnsi="Bodoni MT" w:cs="Times New Roman"/>
          <w:color w:val="44546A" w:themeColor="text2"/>
          <w:sz w:val="24"/>
          <w:szCs w:val="24"/>
        </w:rPr>
      </w:pPr>
      <w:r w:rsidRPr="002607BB">
        <w:rPr>
          <w:rFonts w:ascii="Bodoni MT" w:hAnsi="Bodoni MT" w:cs="Times New Roman"/>
          <w:color w:val="44546A" w:themeColor="text2"/>
          <w:sz w:val="24"/>
          <w:szCs w:val="24"/>
        </w:rPr>
        <w:t>Cash Balance in General Health – December 31, 2019</w:t>
      </w:r>
      <w:r w:rsidRPr="002607BB">
        <w:rPr>
          <w:rFonts w:ascii="Bodoni MT" w:hAnsi="Bodoni MT" w:cs="Times New Roman"/>
          <w:color w:val="44546A" w:themeColor="text2"/>
          <w:sz w:val="24"/>
          <w:szCs w:val="24"/>
        </w:rPr>
        <w:tab/>
      </w:r>
      <w:r w:rsidRPr="002607BB">
        <w:rPr>
          <w:rFonts w:ascii="Bodoni MT" w:hAnsi="Bodoni MT" w:cs="Times New Roman"/>
          <w:color w:val="44546A" w:themeColor="text2"/>
          <w:sz w:val="24"/>
          <w:szCs w:val="24"/>
        </w:rPr>
        <w:tab/>
      </w:r>
      <w:r w:rsidRPr="002607BB">
        <w:rPr>
          <w:rFonts w:ascii="Bodoni MT" w:hAnsi="Bodoni MT" w:cs="Times New Roman"/>
          <w:color w:val="44546A" w:themeColor="text2"/>
          <w:sz w:val="24"/>
          <w:szCs w:val="24"/>
        </w:rPr>
        <w:tab/>
      </w:r>
      <w:r w:rsidRPr="002607BB">
        <w:rPr>
          <w:rFonts w:ascii="Bodoni MT" w:hAnsi="Bodoni MT" w:cs="Times New Roman"/>
          <w:color w:val="44546A" w:themeColor="text2"/>
          <w:sz w:val="24"/>
          <w:szCs w:val="24"/>
        </w:rPr>
        <w:tab/>
        <w:t>$ 1,003,699.93</w:t>
      </w:r>
    </w:p>
    <w:p w:rsidR="00B67F5D" w:rsidRPr="002607BB" w:rsidRDefault="00B67F5D" w:rsidP="006C6AF1">
      <w:pPr>
        <w:spacing w:after="0"/>
        <w:rPr>
          <w:rFonts w:ascii="Bodoni MT" w:hAnsi="Bodoni MT" w:cs="Times New Roman"/>
          <w:color w:val="525252" w:themeColor="accent3" w:themeShade="80"/>
          <w:sz w:val="24"/>
          <w:szCs w:val="24"/>
        </w:rPr>
      </w:pPr>
    </w:p>
    <w:p w:rsidR="00B67F5D" w:rsidRPr="002607BB" w:rsidRDefault="0089189D" w:rsidP="006C6AF1">
      <w:pPr>
        <w:spacing w:after="0"/>
        <w:rPr>
          <w:rFonts w:ascii="Bodoni MT" w:hAnsi="Bodoni MT" w:cs="Times New Roman"/>
          <w:sz w:val="24"/>
          <w:szCs w:val="24"/>
        </w:rPr>
      </w:pPr>
      <w:r w:rsidRPr="002607BB">
        <w:rPr>
          <w:rFonts w:ascii="Bodoni MT" w:hAnsi="Bodoni MT" w:cs="Times New Roman"/>
          <w:sz w:val="24"/>
          <w:szCs w:val="24"/>
        </w:rPr>
        <w:t>Cash Balance in</w:t>
      </w:r>
      <w:r w:rsidR="00B67F5D" w:rsidRPr="002607BB">
        <w:rPr>
          <w:rFonts w:ascii="Bodoni MT" w:hAnsi="Bodoni MT" w:cs="Times New Roman"/>
          <w:sz w:val="24"/>
          <w:szCs w:val="24"/>
        </w:rPr>
        <w:t xml:space="preserve"> </w:t>
      </w:r>
      <w:r w:rsidR="00B67F5D" w:rsidRPr="002607BB">
        <w:rPr>
          <w:rFonts w:ascii="Bodoni MT" w:hAnsi="Bodoni MT" w:cs="Times New Roman"/>
          <w:b/>
          <w:color w:val="525252" w:themeColor="accent3" w:themeShade="80"/>
          <w:sz w:val="24"/>
          <w:szCs w:val="24"/>
          <w:u w:val="single"/>
        </w:rPr>
        <w:t>Health Donation</w:t>
      </w:r>
      <w:r w:rsidR="00B67F5D" w:rsidRPr="002607BB">
        <w:rPr>
          <w:rFonts w:ascii="Bodoni MT" w:hAnsi="Bodoni MT" w:cs="Times New Roman"/>
          <w:color w:val="525252" w:themeColor="accent3" w:themeShade="80"/>
          <w:sz w:val="24"/>
          <w:szCs w:val="24"/>
        </w:rPr>
        <w:t xml:space="preserve"> </w:t>
      </w:r>
      <w:r w:rsidR="00B67F5D" w:rsidRPr="002607BB">
        <w:rPr>
          <w:rFonts w:ascii="Bodoni MT" w:hAnsi="Bodoni MT" w:cs="Times New Roman"/>
          <w:sz w:val="24"/>
          <w:szCs w:val="24"/>
        </w:rPr>
        <w:t>– January 1, 2019</w:t>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00B67F5D" w:rsidRPr="002607BB">
        <w:rPr>
          <w:rFonts w:ascii="Bodoni MT" w:hAnsi="Bodoni MT" w:cs="Times New Roman"/>
          <w:sz w:val="24"/>
          <w:szCs w:val="24"/>
        </w:rPr>
        <w:tab/>
        <w:t>$     36,437.37</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color w:val="008000"/>
          <w:sz w:val="24"/>
          <w:szCs w:val="24"/>
        </w:rPr>
        <w:t>Receipts January 1 – December 31, 2019</w:t>
      </w:r>
      <w:r w:rsidR="0089189D" w:rsidRPr="002607BB">
        <w:rPr>
          <w:rFonts w:ascii="Bodoni MT" w:hAnsi="Bodoni MT" w:cs="Times New Roman"/>
          <w:color w:val="008000"/>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008000"/>
          <w:sz w:val="24"/>
          <w:szCs w:val="24"/>
        </w:rPr>
        <w:t>$     12,908.45</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color w:val="FF0000"/>
          <w:sz w:val="24"/>
          <w:szCs w:val="24"/>
        </w:rPr>
        <w:t>Expenditures January 1 – December 31,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FF0000"/>
          <w:sz w:val="24"/>
          <w:szCs w:val="24"/>
        </w:rPr>
        <w:t>$     19,189.62</w:t>
      </w:r>
    </w:p>
    <w:p w:rsidR="00B67F5D" w:rsidRPr="002607BB" w:rsidRDefault="00B67F5D" w:rsidP="006C6AF1">
      <w:pPr>
        <w:spacing w:after="120"/>
        <w:rPr>
          <w:rFonts w:ascii="Bodoni MT" w:hAnsi="Bodoni MT" w:cs="Times New Roman"/>
          <w:color w:val="525252" w:themeColor="accent3" w:themeShade="80"/>
          <w:sz w:val="24"/>
          <w:szCs w:val="24"/>
        </w:rPr>
      </w:pPr>
      <w:r w:rsidRPr="002607BB">
        <w:rPr>
          <w:rFonts w:ascii="Bodoni MT" w:hAnsi="Bodoni MT" w:cs="Times New Roman"/>
          <w:color w:val="525252" w:themeColor="accent3" w:themeShade="80"/>
          <w:sz w:val="24"/>
          <w:szCs w:val="24"/>
        </w:rPr>
        <w:t>Balance in Health Donation – December 31, 2019</w:t>
      </w:r>
      <w:r w:rsidRPr="002607BB">
        <w:rPr>
          <w:rFonts w:ascii="Bodoni MT" w:hAnsi="Bodoni MT" w:cs="Times New Roman"/>
          <w:color w:val="525252" w:themeColor="accent3" w:themeShade="80"/>
          <w:sz w:val="24"/>
          <w:szCs w:val="24"/>
        </w:rPr>
        <w:tab/>
      </w:r>
      <w:r w:rsidRPr="002607BB">
        <w:rPr>
          <w:rFonts w:ascii="Bodoni MT" w:hAnsi="Bodoni MT" w:cs="Times New Roman"/>
          <w:color w:val="525252" w:themeColor="accent3" w:themeShade="80"/>
          <w:sz w:val="24"/>
          <w:szCs w:val="24"/>
        </w:rPr>
        <w:tab/>
      </w:r>
      <w:r w:rsidRPr="002607BB">
        <w:rPr>
          <w:rFonts w:ascii="Bodoni MT" w:hAnsi="Bodoni MT" w:cs="Times New Roman"/>
          <w:color w:val="525252" w:themeColor="accent3" w:themeShade="80"/>
          <w:sz w:val="24"/>
          <w:szCs w:val="24"/>
        </w:rPr>
        <w:tab/>
      </w:r>
      <w:r w:rsidRPr="002607BB">
        <w:rPr>
          <w:rFonts w:ascii="Bodoni MT" w:hAnsi="Bodoni MT" w:cs="Times New Roman"/>
          <w:color w:val="525252" w:themeColor="accent3" w:themeShade="80"/>
          <w:sz w:val="24"/>
          <w:szCs w:val="24"/>
        </w:rPr>
        <w:tab/>
      </w:r>
      <w:r w:rsidRPr="002607BB">
        <w:rPr>
          <w:rFonts w:ascii="Bodoni MT" w:hAnsi="Bodoni MT" w:cs="Times New Roman"/>
          <w:color w:val="525252" w:themeColor="accent3" w:themeShade="80"/>
          <w:sz w:val="24"/>
          <w:szCs w:val="24"/>
        </w:rPr>
        <w:tab/>
        <w:t>$     30,156.20</w:t>
      </w:r>
    </w:p>
    <w:p w:rsidR="00B67F5D" w:rsidRPr="002607BB" w:rsidRDefault="00B67F5D" w:rsidP="006C6AF1">
      <w:pPr>
        <w:spacing w:after="0"/>
        <w:rPr>
          <w:rFonts w:ascii="Bodoni MT" w:hAnsi="Bodoni MT" w:cs="Times New Roman"/>
          <w:sz w:val="24"/>
          <w:szCs w:val="24"/>
        </w:rPr>
      </w:pP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sz w:val="24"/>
          <w:szCs w:val="24"/>
        </w:rPr>
        <w:t>Cash Balance</w:t>
      </w:r>
      <w:r w:rsidR="0089189D" w:rsidRPr="002607BB">
        <w:rPr>
          <w:rFonts w:ascii="Bodoni MT" w:hAnsi="Bodoni MT" w:cs="Times New Roman"/>
          <w:sz w:val="24"/>
          <w:szCs w:val="24"/>
        </w:rPr>
        <w:t xml:space="preserve"> Carry Over in</w:t>
      </w:r>
      <w:r w:rsidRPr="002607BB">
        <w:rPr>
          <w:rFonts w:ascii="Bodoni MT" w:hAnsi="Bodoni MT" w:cs="Times New Roman"/>
          <w:sz w:val="24"/>
          <w:szCs w:val="24"/>
        </w:rPr>
        <w:t xml:space="preserve"> </w:t>
      </w:r>
      <w:r w:rsidRPr="002607BB">
        <w:rPr>
          <w:rFonts w:ascii="Bodoni MT" w:hAnsi="Bodoni MT" w:cs="Times New Roman"/>
          <w:b/>
          <w:sz w:val="24"/>
          <w:szCs w:val="24"/>
          <w:u w:val="single"/>
        </w:rPr>
        <w:t>Health Maintenance</w:t>
      </w:r>
      <w:r w:rsidRPr="002607BB">
        <w:rPr>
          <w:rFonts w:ascii="Bodoni MT" w:hAnsi="Bodoni MT" w:cs="Times New Roman"/>
          <w:sz w:val="24"/>
          <w:szCs w:val="24"/>
        </w:rPr>
        <w:t xml:space="preserve"> – January 1, 2019 </w:t>
      </w:r>
      <w:r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sz w:val="24"/>
          <w:szCs w:val="24"/>
        </w:rPr>
        <w:t xml:space="preserve">$      18,827.81 </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sz w:val="24"/>
          <w:szCs w:val="24"/>
        </w:rPr>
        <w:t>Cash Balance in Health Maintenance – January 1, 2019</w:t>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t>$              0.00</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color w:val="008000"/>
          <w:sz w:val="24"/>
          <w:szCs w:val="24"/>
        </w:rPr>
        <w:t>Receipts January 1 – December 31, 2019</w:t>
      </w:r>
      <w:r w:rsidRPr="002607BB">
        <w:rPr>
          <w:rFonts w:ascii="Bodoni MT" w:hAnsi="Bodoni MT" w:cs="Times New Roman"/>
          <w:sz w:val="24"/>
          <w:szCs w:val="24"/>
        </w:rPr>
        <w:tab/>
      </w:r>
      <w:r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008000"/>
          <w:sz w:val="24"/>
          <w:szCs w:val="24"/>
        </w:rPr>
        <w:t>$     72,672.00</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color w:val="FF0000"/>
          <w:sz w:val="24"/>
          <w:szCs w:val="24"/>
        </w:rPr>
        <w:t>Expenditures January 1 – December 31,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FF0000"/>
          <w:sz w:val="24"/>
          <w:szCs w:val="24"/>
        </w:rPr>
        <w:t>$     56,895.34</w:t>
      </w:r>
    </w:p>
    <w:p w:rsidR="00B67F5D" w:rsidRPr="002607BB" w:rsidRDefault="00B67F5D" w:rsidP="006C6AF1">
      <w:pPr>
        <w:spacing w:after="0"/>
        <w:rPr>
          <w:rFonts w:ascii="Bodoni MT" w:hAnsi="Bodoni MT" w:cs="Times New Roman"/>
          <w:color w:val="8496B0" w:themeColor="text2" w:themeTint="99"/>
          <w:sz w:val="24"/>
          <w:szCs w:val="24"/>
        </w:rPr>
      </w:pPr>
      <w:r w:rsidRPr="002607BB">
        <w:rPr>
          <w:rFonts w:ascii="Bodoni MT" w:hAnsi="Bodoni MT" w:cs="Times New Roman"/>
          <w:sz w:val="24"/>
          <w:szCs w:val="24"/>
        </w:rPr>
        <w:t xml:space="preserve">Cash Balance </w:t>
      </w:r>
      <w:r w:rsidR="0089189D" w:rsidRPr="002607BB">
        <w:rPr>
          <w:rFonts w:ascii="Bodoni MT" w:hAnsi="Bodoni MT" w:cs="Times New Roman"/>
          <w:sz w:val="24"/>
          <w:szCs w:val="24"/>
        </w:rPr>
        <w:t xml:space="preserve">as if </w:t>
      </w:r>
      <w:r w:rsidRPr="002607BB">
        <w:rPr>
          <w:rFonts w:ascii="Bodoni MT" w:hAnsi="Bodoni MT" w:cs="Times New Roman"/>
          <w:sz w:val="24"/>
          <w:szCs w:val="24"/>
        </w:rPr>
        <w:t>December 31, 2019</w:t>
      </w:r>
      <w:r w:rsidRPr="002607BB">
        <w:rPr>
          <w:rFonts w:ascii="Bodoni MT" w:hAnsi="Bodoni MT" w:cs="Times New Roman"/>
          <w:sz w:val="24"/>
          <w:szCs w:val="24"/>
        </w:rPr>
        <w:tab/>
      </w:r>
      <w:r w:rsidR="0089189D" w:rsidRPr="002607BB">
        <w:rPr>
          <w:rFonts w:ascii="Bodoni MT" w:hAnsi="Bodoni MT" w:cs="Times New Roman"/>
          <w:color w:val="8496B0" w:themeColor="text2" w:themeTint="99"/>
          <w:sz w:val="24"/>
          <w:szCs w:val="24"/>
        </w:rPr>
        <w:tab/>
      </w:r>
      <w:r w:rsidR="0089189D" w:rsidRPr="002607BB">
        <w:rPr>
          <w:rFonts w:ascii="Bodoni MT" w:hAnsi="Bodoni MT" w:cs="Times New Roman"/>
          <w:color w:val="8496B0" w:themeColor="text2" w:themeTint="99"/>
          <w:sz w:val="24"/>
          <w:szCs w:val="24"/>
        </w:rPr>
        <w:tab/>
      </w:r>
      <w:r w:rsidR="0089189D" w:rsidRPr="002607BB">
        <w:rPr>
          <w:rFonts w:ascii="Bodoni MT" w:hAnsi="Bodoni MT" w:cs="Times New Roman"/>
          <w:color w:val="8496B0" w:themeColor="text2" w:themeTint="99"/>
          <w:sz w:val="24"/>
          <w:szCs w:val="24"/>
        </w:rPr>
        <w:tab/>
      </w:r>
      <w:r w:rsidR="0089189D" w:rsidRPr="002607BB">
        <w:rPr>
          <w:rFonts w:ascii="Bodoni MT" w:hAnsi="Bodoni MT" w:cs="Times New Roman"/>
          <w:color w:val="8496B0" w:themeColor="text2" w:themeTint="99"/>
          <w:sz w:val="24"/>
          <w:szCs w:val="24"/>
        </w:rPr>
        <w:tab/>
      </w:r>
      <w:r w:rsidR="0089189D" w:rsidRPr="002607BB">
        <w:rPr>
          <w:rFonts w:ascii="Bodoni MT" w:hAnsi="Bodoni MT" w:cs="Times New Roman"/>
          <w:color w:val="8496B0" w:themeColor="text2" w:themeTint="99"/>
          <w:sz w:val="24"/>
          <w:szCs w:val="24"/>
        </w:rPr>
        <w:tab/>
      </w:r>
      <w:r w:rsidRPr="002607BB">
        <w:rPr>
          <w:rFonts w:ascii="Bodoni MT" w:hAnsi="Bodoni MT" w:cs="Times New Roman"/>
          <w:sz w:val="24"/>
          <w:szCs w:val="24"/>
        </w:rPr>
        <w:t xml:space="preserve">$ </w:t>
      </w:r>
      <w:r w:rsidR="0089189D" w:rsidRPr="002607BB">
        <w:rPr>
          <w:rFonts w:ascii="Bodoni MT" w:hAnsi="Bodoni MT" w:cs="Times New Roman"/>
          <w:sz w:val="24"/>
          <w:szCs w:val="24"/>
        </w:rPr>
        <w:t xml:space="preserve">    </w:t>
      </w:r>
      <w:r w:rsidRPr="002607BB">
        <w:rPr>
          <w:rFonts w:ascii="Bodoni MT" w:hAnsi="Bodoni MT" w:cs="Times New Roman"/>
          <w:sz w:val="24"/>
          <w:szCs w:val="24"/>
        </w:rPr>
        <w:t>34,604.47</w:t>
      </w:r>
      <w:r w:rsidRPr="002607BB">
        <w:rPr>
          <w:rFonts w:ascii="Bodoni MT" w:hAnsi="Bodoni MT" w:cs="Times New Roman"/>
          <w:color w:val="8496B0" w:themeColor="text2" w:themeTint="99"/>
          <w:sz w:val="24"/>
          <w:szCs w:val="24"/>
        </w:rPr>
        <w:tab/>
      </w:r>
    </w:p>
    <w:p w:rsidR="00B67F5D" w:rsidRPr="002607BB" w:rsidRDefault="00B67F5D" w:rsidP="006C6AF1">
      <w:pPr>
        <w:tabs>
          <w:tab w:val="left" w:pos="9911"/>
        </w:tabs>
        <w:spacing w:after="0"/>
        <w:rPr>
          <w:rFonts w:ascii="Bodoni MT" w:hAnsi="Bodoni MT" w:cs="Times New Roman"/>
          <w:sz w:val="24"/>
          <w:szCs w:val="24"/>
        </w:rPr>
      </w:pPr>
      <w:r w:rsidRPr="002607BB">
        <w:rPr>
          <w:rFonts w:ascii="Bodoni MT" w:hAnsi="Bodoni MT" w:cs="Times New Roman"/>
          <w:sz w:val="24"/>
          <w:szCs w:val="24"/>
        </w:rPr>
        <w:tab/>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sz w:val="24"/>
          <w:szCs w:val="24"/>
        </w:rPr>
        <w:t xml:space="preserve">Cash Balance </w:t>
      </w:r>
      <w:r w:rsidRPr="002607BB">
        <w:rPr>
          <w:rFonts w:ascii="Bodoni MT" w:hAnsi="Bodoni MT" w:cs="Times New Roman"/>
          <w:b/>
          <w:sz w:val="24"/>
          <w:szCs w:val="24"/>
          <w:u w:val="single"/>
        </w:rPr>
        <w:t>Coroner’s Fund</w:t>
      </w:r>
      <w:r w:rsidRPr="002607BB">
        <w:rPr>
          <w:rFonts w:ascii="Bodoni MT" w:hAnsi="Bodoni MT" w:cs="Times New Roman"/>
          <w:sz w:val="24"/>
          <w:szCs w:val="24"/>
        </w:rPr>
        <w:t xml:space="preserve"> January 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sz w:val="24"/>
          <w:szCs w:val="24"/>
        </w:rPr>
        <w:t>$       1,359.00</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color w:val="008000"/>
          <w:sz w:val="24"/>
          <w:szCs w:val="24"/>
        </w:rPr>
        <w:t>Receipts January 1 – December 31, 2019</w:t>
      </w:r>
      <w:r w:rsidR="0089189D" w:rsidRPr="002607BB">
        <w:rPr>
          <w:rFonts w:ascii="Bodoni MT" w:hAnsi="Bodoni MT" w:cs="Times New Roman"/>
          <w:color w:val="008000"/>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008000"/>
          <w:sz w:val="24"/>
          <w:szCs w:val="24"/>
        </w:rPr>
        <w:t>$     19,152.00</w:t>
      </w:r>
    </w:p>
    <w:p w:rsidR="00B67F5D" w:rsidRPr="002607BB" w:rsidRDefault="00B67F5D" w:rsidP="006C6AF1">
      <w:pPr>
        <w:spacing w:after="0"/>
        <w:rPr>
          <w:rFonts w:ascii="Bodoni MT" w:hAnsi="Bodoni MT" w:cs="Times New Roman"/>
          <w:color w:val="FF0000"/>
          <w:sz w:val="24"/>
          <w:szCs w:val="24"/>
        </w:rPr>
      </w:pPr>
      <w:r w:rsidRPr="002607BB">
        <w:rPr>
          <w:rFonts w:ascii="Bodoni MT" w:hAnsi="Bodoni MT" w:cs="Times New Roman"/>
          <w:color w:val="FF0000"/>
          <w:sz w:val="24"/>
          <w:szCs w:val="24"/>
        </w:rPr>
        <w:t>Expenditures January 1 – December 31, 2019</w:t>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FF0000"/>
          <w:sz w:val="24"/>
          <w:szCs w:val="24"/>
        </w:rPr>
        <w:t>$     18,792.00</w:t>
      </w:r>
    </w:p>
    <w:p w:rsidR="00B67F5D" w:rsidRPr="002607BB" w:rsidRDefault="00B67F5D" w:rsidP="006C6AF1">
      <w:pPr>
        <w:spacing w:after="0"/>
        <w:rPr>
          <w:rFonts w:ascii="Bodoni MT" w:hAnsi="Bodoni MT" w:cs="Times New Roman"/>
          <w:color w:val="00B0F0"/>
          <w:sz w:val="24"/>
          <w:szCs w:val="24"/>
        </w:rPr>
      </w:pPr>
      <w:r w:rsidRPr="002607BB">
        <w:rPr>
          <w:rFonts w:ascii="Bodoni MT" w:hAnsi="Bodoni MT" w:cs="Times New Roman"/>
          <w:sz w:val="24"/>
          <w:szCs w:val="24"/>
        </w:rPr>
        <w:t>Cash Balance</w:t>
      </w:r>
      <w:r w:rsidRPr="002607BB">
        <w:rPr>
          <w:rFonts w:ascii="Bodoni MT" w:hAnsi="Bodoni MT" w:cs="Times New Roman"/>
          <w:sz w:val="24"/>
          <w:szCs w:val="24"/>
        </w:rPr>
        <w:tab/>
        <w:t>December 31, 2019</w:t>
      </w:r>
      <w:r w:rsidR="0089189D" w:rsidRPr="002607BB">
        <w:rPr>
          <w:rFonts w:ascii="Bodoni MT" w:hAnsi="Bodoni MT" w:cs="Times New Roman"/>
          <w:sz w:val="24"/>
          <w:szCs w:val="24"/>
        </w:rPr>
        <w:tab/>
      </w:r>
      <w:r w:rsidR="0089189D" w:rsidRPr="002607BB">
        <w:rPr>
          <w:rFonts w:ascii="Bodoni MT" w:hAnsi="Bodoni MT" w:cs="Times New Roman"/>
          <w:color w:val="00B0F0"/>
          <w:sz w:val="24"/>
          <w:szCs w:val="24"/>
        </w:rPr>
        <w:tab/>
      </w:r>
      <w:r w:rsidR="0089189D" w:rsidRPr="002607BB">
        <w:rPr>
          <w:rFonts w:ascii="Bodoni MT" w:hAnsi="Bodoni MT" w:cs="Times New Roman"/>
          <w:color w:val="00B0F0"/>
          <w:sz w:val="24"/>
          <w:szCs w:val="24"/>
        </w:rPr>
        <w:tab/>
      </w:r>
      <w:r w:rsidR="0089189D" w:rsidRPr="002607BB">
        <w:rPr>
          <w:rFonts w:ascii="Bodoni MT" w:hAnsi="Bodoni MT" w:cs="Times New Roman"/>
          <w:color w:val="00B0F0"/>
          <w:sz w:val="24"/>
          <w:szCs w:val="24"/>
        </w:rPr>
        <w:tab/>
      </w:r>
      <w:r w:rsidR="0089189D" w:rsidRPr="002607BB">
        <w:rPr>
          <w:rFonts w:ascii="Bodoni MT" w:hAnsi="Bodoni MT" w:cs="Times New Roman"/>
          <w:color w:val="00B0F0"/>
          <w:sz w:val="24"/>
          <w:szCs w:val="24"/>
        </w:rPr>
        <w:tab/>
      </w:r>
      <w:r w:rsidR="0089189D" w:rsidRPr="002607BB">
        <w:rPr>
          <w:rFonts w:ascii="Bodoni MT" w:hAnsi="Bodoni MT" w:cs="Times New Roman"/>
          <w:color w:val="00B0F0"/>
          <w:sz w:val="24"/>
          <w:szCs w:val="24"/>
        </w:rPr>
        <w:tab/>
      </w:r>
      <w:r w:rsidR="0089189D" w:rsidRPr="002607BB">
        <w:rPr>
          <w:rFonts w:ascii="Bodoni MT" w:hAnsi="Bodoni MT" w:cs="Times New Roman"/>
          <w:sz w:val="24"/>
          <w:szCs w:val="24"/>
        </w:rPr>
        <w:tab/>
      </w:r>
      <w:r w:rsidRPr="002607BB">
        <w:rPr>
          <w:rFonts w:ascii="Bodoni MT" w:hAnsi="Bodoni MT" w:cs="Times New Roman"/>
          <w:sz w:val="24"/>
          <w:szCs w:val="24"/>
        </w:rPr>
        <w:t>$       1,719.00</w:t>
      </w:r>
    </w:p>
    <w:p w:rsidR="00B67F5D" w:rsidRPr="002607BB" w:rsidRDefault="00B67F5D" w:rsidP="006C6AF1">
      <w:pPr>
        <w:spacing w:after="0"/>
        <w:rPr>
          <w:rFonts w:ascii="Bodoni MT" w:hAnsi="Bodoni MT" w:cs="Times New Roman"/>
          <w:color w:val="00B0F0"/>
          <w:sz w:val="24"/>
          <w:szCs w:val="24"/>
        </w:rPr>
      </w:pP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sz w:val="24"/>
          <w:szCs w:val="24"/>
        </w:rPr>
        <w:t xml:space="preserve">Cash Balance </w:t>
      </w:r>
      <w:r w:rsidRPr="002607BB">
        <w:rPr>
          <w:rFonts w:ascii="Bodoni MT" w:hAnsi="Bodoni MT" w:cs="Times New Roman"/>
          <w:b/>
          <w:sz w:val="24"/>
          <w:szCs w:val="24"/>
          <w:u w:val="single"/>
        </w:rPr>
        <w:t>Health Trust</w:t>
      </w:r>
      <w:r w:rsidRPr="002607BB">
        <w:rPr>
          <w:rFonts w:ascii="Bodoni MT" w:hAnsi="Bodoni MT" w:cs="Times New Roman"/>
          <w:b/>
          <w:sz w:val="24"/>
          <w:szCs w:val="24"/>
        </w:rPr>
        <w:t xml:space="preserve"> </w:t>
      </w:r>
      <w:r w:rsidRPr="002607BB">
        <w:rPr>
          <w:rFonts w:ascii="Bodoni MT" w:hAnsi="Bodoni MT" w:cs="Times New Roman"/>
          <w:sz w:val="24"/>
          <w:szCs w:val="24"/>
        </w:rPr>
        <w:t>January 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sz w:val="24"/>
          <w:szCs w:val="24"/>
        </w:rPr>
        <w:t>$     53,048.48</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color w:val="008000"/>
          <w:sz w:val="24"/>
          <w:szCs w:val="24"/>
        </w:rPr>
        <w:t>Receipts January 1 – December 31,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008000"/>
          <w:sz w:val="24"/>
          <w:szCs w:val="24"/>
        </w:rPr>
        <w:t>$     44,597.58</w:t>
      </w:r>
    </w:p>
    <w:p w:rsidR="00B67F5D" w:rsidRPr="002607BB" w:rsidRDefault="00B67F5D" w:rsidP="006C6AF1">
      <w:pPr>
        <w:spacing w:after="0"/>
        <w:rPr>
          <w:rFonts w:ascii="Bodoni MT" w:hAnsi="Bodoni MT" w:cs="Times New Roman"/>
          <w:color w:val="FF0000"/>
          <w:sz w:val="24"/>
          <w:szCs w:val="24"/>
        </w:rPr>
      </w:pPr>
      <w:r w:rsidRPr="002607BB">
        <w:rPr>
          <w:rFonts w:ascii="Bodoni MT" w:hAnsi="Bodoni MT" w:cs="Times New Roman"/>
          <w:color w:val="FF0000"/>
          <w:sz w:val="24"/>
          <w:szCs w:val="24"/>
        </w:rPr>
        <w:t>Expenditures January 1 – December 31, 2019</w:t>
      </w:r>
      <w:r w:rsidRPr="002607BB">
        <w:rPr>
          <w:rFonts w:ascii="Bodoni MT" w:hAnsi="Bodoni MT" w:cs="Times New Roman"/>
          <w:color w:val="FF0000"/>
          <w:sz w:val="24"/>
          <w:szCs w:val="24"/>
        </w:rPr>
        <w:tab/>
      </w:r>
      <w:r w:rsidRPr="002607BB">
        <w:rPr>
          <w:rFonts w:ascii="Bodoni MT" w:hAnsi="Bodoni MT" w:cs="Times New Roman"/>
          <w:color w:val="FF0000"/>
          <w:sz w:val="24"/>
          <w:szCs w:val="24"/>
        </w:rPr>
        <w:tab/>
      </w:r>
      <w:r w:rsidRPr="002607BB">
        <w:rPr>
          <w:rFonts w:ascii="Bodoni MT" w:hAnsi="Bodoni MT" w:cs="Times New Roman"/>
          <w:color w:val="FF0000"/>
          <w:sz w:val="24"/>
          <w:szCs w:val="24"/>
        </w:rPr>
        <w:tab/>
      </w:r>
      <w:r w:rsidRPr="002607BB">
        <w:rPr>
          <w:rFonts w:ascii="Bodoni MT" w:hAnsi="Bodoni MT" w:cs="Times New Roman"/>
          <w:color w:val="FF0000"/>
          <w:sz w:val="24"/>
          <w:szCs w:val="24"/>
        </w:rPr>
        <w:tab/>
      </w:r>
      <w:r w:rsidR="0089189D" w:rsidRPr="002607BB">
        <w:rPr>
          <w:rFonts w:ascii="Bodoni MT" w:hAnsi="Bodoni MT" w:cs="Times New Roman"/>
          <w:color w:val="FF0000"/>
          <w:sz w:val="24"/>
          <w:szCs w:val="24"/>
        </w:rPr>
        <w:tab/>
      </w:r>
      <w:r w:rsidRPr="002607BB">
        <w:rPr>
          <w:rFonts w:ascii="Bodoni MT" w:hAnsi="Bodoni MT" w:cs="Times New Roman"/>
          <w:color w:val="FF0000"/>
          <w:sz w:val="24"/>
          <w:szCs w:val="24"/>
        </w:rPr>
        <w:t>$     47,437.28</w:t>
      </w: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sz w:val="24"/>
          <w:szCs w:val="24"/>
        </w:rPr>
        <w:t>Cash Balance – December 31, 2019</w:t>
      </w:r>
      <w:r w:rsidR="0089189D" w:rsidRPr="002607BB">
        <w:rPr>
          <w:rFonts w:ascii="Bodoni MT" w:hAnsi="Bodoni MT" w:cs="Times New Roman"/>
          <w:sz w:val="24"/>
          <w:szCs w:val="24"/>
        </w:rPr>
        <w:tab/>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Pr="002607BB">
        <w:rPr>
          <w:rFonts w:ascii="Bodoni MT" w:hAnsi="Bodoni MT" w:cs="Times New Roman"/>
          <w:sz w:val="24"/>
          <w:szCs w:val="24"/>
        </w:rPr>
        <w:t>$     50,208.78</w:t>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p>
    <w:p w:rsidR="00B67F5D" w:rsidRPr="002607BB" w:rsidRDefault="00B67F5D" w:rsidP="006C6AF1">
      <w:pPr>
        <w:spacing w:after="0"/>
        <w:rPr>
          <w:rFonts w:ascii="Bodoni MT" w:hAnsi="Bodoni MT" w:cs="Times New Roman"/>
          <w:color w:val="FF0000"/>
          <w:sz w:val="24"/>
          <w:szCs w:val="24"/>
        </w:rPr>
      </w:pPr>
      <w:r w:rsidRPr="002607BB">
        <w:rPr>
          <w:rFonts w:ascii="Bodoni MT" w:hAnsi="Bodoni MT" w:cs="Times New Roman"/>
          <w:sz w:val="24"/>
          <w:szCs w:val="24"/>
        </w:rPr>
        <w:t xml:space="preserve">Cash Balance </w:t>
      </w:r>
      <w:r w:rsidR="0089189D" w:rsidRPr="002607BB">
        <w:rPr>
          <w:rFonts w:ascii="Bodoni MT" w:hAnsi="Bodoni MT" w:cs="Times New Roman"/>
          <w:sz w:val="24"/>
          <w:szCs w:val="24"/>
        </w:rPr>
        <w:t xml:space="preserve">in voucher submitted </w:t>
      </w:r>
      <w:r w:rsidR="0089189D" w:rsidRPr="002607BB">
        <w:rPr>
          <w:rFonts w:ascii="Bodoni MT" w:hAnsi="Bodoni MT" w:cs="Times New Roman"/>
          <w:b/>
          <w:sz w:val="24"/>
          <w:szCs w:val="24"/>
          <w:u w:val="single"/>
        </w:rPr>
        <w:t>Immunization Grant:</w:t>
      </w:r>
      <w:r w:rsidR="0089189D" w:rsidRPr="002607BB">
        <w:rPr>
          <w:rFonts w:ascii="Bodoni MT" w:hAnsi="Bodoni MT" w:cs="Times New Roman"/>
          <w:sz w:val="24"/>
          <w:szCs w:val="24"/>
        </w:rPr>
        <w:t xml:space="preserve"> </w:t>
      </w:r>
      <w:r w:rsidRPr="002607BB">
        <w:rPr>
          <w:rFonts w:ascii="Bodoni MT" w:hAnsi="Bodoni MT" w:cs="Times New Roman"/>
          <w:sz w:val="24"/>
          <w:szCs w:val="24"/>
        </w:rPr>
        <w:t>January 1, 2018</w:t>
      </w:r>
      <w:r w:rsidR="0089189D" w:rsidRPr="002607BB">
        <w:rPr>
          <w:rFonts w:ascii="Bodoni MT" w:hAnsi="Bodoni MT" w:cs="Times New Roman"/>
          <w:sz w:val="24"/>
          <w:szCs w:val="24"/>
        </w:rPr>
        <w:tab/>
      </w:r>
      <w:r w:rsidR="0089189D" w:rsidRPr="002607BB">
        <w:rPr>
          <w:rFonts w:ascii="Bodoni MT" w:hAnsi="Bodoni MT" w:cs="Times New Roman"/>
          <w:color w:val="FF0000"/>
          <w:sz w:val="24"/>
          <w:szCs w:val="24"/>
        </w:rPr>
        <w:t>$     -</w:t>
      </w:r>
      <w:r w:rsidRPr="002607BB">
        <w:rPr>
          <w:rFonts w:ascii="Bodoni MT" w:hAnsi="Bodoni MT" w:cs="Times New Roman"/>
          <w:color w:val="FF0000"/>
          <w:sz w:val="24"/>
          <w:szCs w:val="24"/>
        </w:rPr>
        <w:t>7,201.12</w:t>
      </w:r>
    </w:p>
    <w:p w:rsidR="00B67F5D" w:rsidRPr="002607BB" w:rsidRDefault="0089189D" w:rsidP="006C6AF1">
      <w:pPr>
        <w:spacing w:after="0"/>
        <w:rPr>
          <w:rFonts w:ascii="Bodoni MT" w:hAnsi="Bodoni MT" w:cs="Times New Roman"/>
          <w:sz w:val="24"/>
          <w:szCs w:val="24"/>
        </w:rPr>
      </w:pPr>
      <w:r w:rsidRPr="002607BB">
        <w:rPr>
          <w:rFonts w:ascii="Bodoni MT" w:hAnsi="Bodoni MT" w:cs="Times New Roman"/>
          <w:color w:val="008000"/>
          <w:sz w:val="24"/>
          <w:szCs w:val="24"/>
        </w:rPr>
        <w:t xml:space="preserve">Receipts </w:t>
      </w:r>
      <w:r w:rsidR="00B67F5D" w:rsidRPr="002607BB">
        <w:rPr>
          <w:rFonts w:ascii="Bodoni MT" w:hAnsi="Bodoni MT" w:cs="Times New Roman"/>
          <w:color w:val="008000"/>
          <w:sz w:val="24"/>
          <w:szCs w:val="24"/>
        </w:rPr>
        <w:t>January 1 – December 31, 2019</w:t>
      </w:r>
      <w:r w:rsidR="00B67F5D" w:rsidRPr="002607BB">
        <w:rPr>
          <w:rFonts w:ascii="Bodoni MT" w:hAnsi="Bodoni MT" w:cs="Times New Roman"/>
          <w:color w:val="008000"/>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Pr="002607BB">
        <w:rPr>
          <w:rFonts w:ascii="Bodoni MT" w:hAnsi="Bodoni MT" w:cs="Times New Roman"/>
          <w:sz w:val="24"/>
          <w:szCs w:val="24"/>
        </w:rPr>
        <w:tab/>
      </w:r>
      <w:r w:rsidR="00B67F5D" w:rsidRPr="002607BB">
        <w:rPr>
          <w:rFonts w:ascii="Bodoni MT" w:hAnsi="Bodoni MT" w:cs="Times New Roman"/>
          <w:color w:val="008000"/>
          <w:sz w:val="24"/>
          <w:szCs w:val="24"/>
        </w:rPr>
        <w:t xml:space="preserve">$   </w:t>
      </w:r>
      <w:r w:rsidRPr="002607BB">
        <w:rPr>
          <w:rFonts w:ascii="Bodoni MT" w:hAnsi="Bodoni MT" w:cs="Times New Roman"/>
          <w:color w:val="008000"/>
          <w:sz w:val="24"/>
          <w:szCs w:val="24"/>
        </w:rPr>
        <w:t xml:space="preserve">  </w:t>
      </w:r>
      <w:r w:rsidR="00B67F5D" w:rsidRPr="002607BB">
        <w:rPr>
          <w:rFonts w:ascii="Bodoni MT" w:hAnsi="Bodoni MT" w:cs="Times New Roman"/>
          <w:color w:val="008000"/>
          <w:sz w:val="24"/>
          <w:szCs w:val="24"/>
        </w:rPr>
        <w:t>54,043.61</w:t>
      </w:r>
    </w:p>
    <w:p w:rsidR="00B67F5D" w:rsidRPr="002607BB" w:rsidRDefault="0089189D" w:rsidP="006C6AF1">
      <w:pPr>
        <w:spacing w:after="0"/>
        <w:rPr>
          <w:rFonts w:ascii="Bodoni MT" w:hAnsi="Bodoni MT" w:cs="Times New Roman"/>
          <w:color w:val="FF0000"/>
          <w:sz w:val="24"/>
          <w:szCs w:val="24"/>
        </w:rPr>
      </w:pPr>
      <w:r w:rsidRPr="002607BB">
        <w:rPr>
          <w:rFonts w:ascii="Bodoni MT" w:hAnsi="Bodoni MT" w:cs="Times New Roman"/>
          <w:color w:val="FF0000"/>
          <w:sz w:val="24"/>
          <w:szCs w:val="24"/>
        </w:rPr>
        <w:t xml:space="preserve">Expenditures </w:t>
      </w:r>
      <w:r w:rsidR="00B67F5D" w:rsidRPr="002607BB">
        <w:rPr>
          <w:rFonts w:ascii="Bodoni MT" w:hAnsi="Bodoni MT" w:cs="Times New Roman"/>
          <w:color w:val="FF0000"/>
          <w:sz w:val="24"/>
          <w:szCs w:val="24"/>
        </w:rPr>
        <w:t>January 1 – December 21, 2019</w:t>
      </w:r>
      <w:r w:rsidR="00B67F5D" w:rsidRPr="002607BB">
        <w:rPr>
          <w:rFonts w:ascii="Bodoni MT" w:hAnsi="Bodoni MT" w:cs="Times New Roman"/>
          <w:color w:val="FF0000"/>
          <w:sz w:val="24"/>
          <w:szCs w:val="24"/>
        </w:rPr>
        <w:tab/>
      </w:r>
      <w:r w:rsidRPr="002607BB">
        <w:rPr>
          <w:rFonts w:ascii="Bodoni MT" w:hAnsi="Bodoni MT" w:cs="Times New Roman"/>
          <w:color w:val="FF0000"/>
          <w:sz w:val="24"/>
          <w:szCs w:val="24"/>
        </w:rPr>
        <w:tab/>
      </w:r>
      <w:r w:rsidRPr="002607BB">
        <w:rPr>
          <w:rFonts w:ascii="Bodoni MT" w:hAnsi="Bodoni MT" w:cs="Times New Roman"/>
          <w:color w:val="FF0000"/>
          <w:sz w:val="24"/>
          <w:szCs w:val="24"/>
        </w:rPr>
        <w:tab/>
      </w:r>
      <w:r w:rsidRPr="002607BB">
        <w:rPr>
          <w:rFonts w:ascii="Bodoni MT" w:hAnsi="Bodoni MT" w:cs="Times New Roman"/>
          <w:color w:val="FF0000"/>
          <w:sz w:val="24"/>
          <w:szCs w:val="24"/>
        </w:rPr>
        <w:tab/>
      </w:r>
      <w:r w:rsidRPr="002607BB">
        <w:rPr>
          <w:rFonts w:ascii="Bodoni MT" w:hAnsi="Bodoni MT" w:cs="Times New Roman"/>
          <w:color w:val="FF0000"/>
          <w:sz w:val="24"/>
          <w:szCs w:val="24"/>
        </w:rPr>
        <w:tab/>
      </w:r>
      <w:r w:rsidR="00B67F5D" w:rsidRPr="002607BB">
        <w:rPr>
          <w:rFonts w:ascii="Bodoni MT" w:hAnsi="Bodoni MT" w:cs="Times New Roman"/>
          <w:color w:val="FF0000"/>
          <w:sz w:val="24"/>
          <w:szCs w:val="24"/>
        </w:rPr>
        <w:t xml:space="preserve">$   </w:t>
      </w:r>
      <w:r w:rsidRPr="002607BB">
        <w:rPr>
          <w:rFonts w:ascii="Bodoni MT" w:hAnsi="Bodoni MT" w:cs="Times New Roman"/>
          <w:color w:val="FF0000"/>
          <w:sz w:val="24"/>
          <w:szCs w:val="24"/>
        </w:rPr>
        <w:t xml:space="preserve">  </w:t>
      </w:r>
      <w:r w:rsidR="00B67F5D" w:rsidRPr="002607BB">
        <w:rPr>
          <w:rFonts w:ascii="Bodoni MT" w:hAnsi="Bodoni MT" w:cs="Times New Roman"/>
          <w:color w:val="FF0000"/>
          <w:sz w:val="24"/>
          <w:szCs w:val="24"/>
        </w:rPr>
        <w:t>47,478.68</w:t>
      </w:r>
    </w:p>
    <w:p w:rsidR="00B67F5D" w:rsidRPr="002607BB" w:rsidRDefault="00B67F5D" w:rsidP="006C6AF1">
      <w:pPr>
        <w:spacing w:after="0"/>
        <w:rPr>
          <w:rFonts w:ascii="Bodoni MT" w:hAnsi="Bodoni MT" w:cs="Times New Roman"/>
          <w:color w:val="FF0000"/>
          <w:sz w:val="24"/>
          <w:szCs w:val="24"/>
        </w:rPr>
      </w:pPr>
      <w:r w:rsidRPr="002607BB">
        <w:rPr>
          <w:rFonts w:ascii="Bodoni MT" w:hAnsi="Bodoni MT" w:cs="Times New Roman"/>
          <w:sz w:val="24"/>
          <w:szCs w:val="24"/>
        </w:rPr>
        <w:t>Balance as of December 31,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color w:val="FF0000"/>
          <w:sz w:val="24"/>
          <w:szCs w:val="24"/>
        </w:rPr>
        <w:t xml:space="preserve">$  </w:t>
      </w:r>
      <w:r w:rsidR="0089189D" w:rsidRPr="002607BB">
        <w:rPr>
          <w:rFonts w:ascii="Bodoni MT" w:hAnsi="Bodoni MT" w:cs="Times New Roman"/>
          <w:color w:val="FF0000"/>
          <w:sz w:val="24"/>
          <w:szCs w:val="24"/>
        </w:rPr>
        <w:t xml:space="preserve">      -</w:t>
      </w:r>
      <w:r w:rsidRPr="002607BB">
        <w:rPr>
          <w:rFonts w:ascii="Bodoni MT" w:hAnsi="Bodoni MT" w:cs="Times New Roman"/>
          <w:color w:val="FF0000"/>
          <w:sz w:val="24"/>
          <w:szCs w:val="24"/>
        </w:rPr>
        <w:t>636.19</w:t>
      </w:r>
    </w:p>
    <w:p w:rsidR="00B67F5D" w:rsidRPr="002607BB" w:rsidRDefault="00B67F5D" w:rsidP="006C6AF1">
      <w:pPr>
        <w:spacing w:after="0"/>
        <w:rPr>
          <w:rFonts w:ascii="Bodoni MT" w:hAnsi="Bodoni MT" w:cs="Times New Roman"/>
          <w:color w:val="FF0000"/>
          <w:sz w:val="24"/>
          <w:szCs w:val="24"/>
        </w:rPr>
      </w:pPr>
    </w:p>
    <w:p w:rsidR="00B67F5D" w:rsidRPr="002607BB" w:rsidRDefault="00B67F5D" w:rsidP="006C6AF1">
      <w:pPr>
        <w:spacing w:after="0"/>
        <w:rPr>
          <w:rFonts w:ascii="Bodoni MT" w:hAnsi="Bodoni MT" w:cs="Times New Roman"/>
          <w:sz w:val="24"/>
          <w:szCs w:val="24"/>
        </w:rPr>
      </w:pPr>
      <w:r w:rsidRPr="002607BB">
        <w:rPr>
          <w:rFonts w:ascii="Bodoni MT" w:hAnsi="Bodoni MT" w:cs="Times New Roman"/>
          <w:sz w:val="24"/>
          <w:szCs w:val="24"/>
        </w:rPr>
        <w:t>Cash Balance</w:t>
      </w:r>
      <w:r w:rsidR="0089189D" w:rsidRPr="002607BB">
        <w:rPr>
          <w:rFonts w:ascii="Bodoni MT" w:hAnsi="Bodoni MT" w:cs="Times New Roman"/>
          <w:sz w:val="24"/>
          <w:szCs w:val="24"/>
        </w:rPr>
        <w:t xml:space="preserve"> in</w:t>
      </w:r>
      <w:r w:rsidRPr="002607BB">
        <w:rPr>
          <w:rFonts w:ascii="Bodoni MT" w:hAnsi="Bodoni MT" w:cs="Times New Roman"/>
          <w:sz w:val="24"/>
          <w:szCs w:val="24"/>
        </w:rPr>
        <w:t xml:space="preserve"> </w:t>
      </w:r>
      <w:r w:rsidRPr="002607BB">
        <w:rPr>
          <w:rFonts w:ascii="Bodoni MT" w:hAnsi="Bodoni MT" w:cs="Times New Roman"/>
          <w:b/>
          <w:sz w:val="24"/>
          <w:szCs w:val="24"/>
          <w:u w:val="single"/>
        </w:rPr>
        <w:t>Non-Reverting</w:t>
      </w:r>
      <w:r w:rsidRPr="002607BB">
        <w:rPr>
          <w:rFonts w:ascii="Bodoni MT" w:hAnsi="Bodoni MT" w:cs="Times New Roman"/>
          <w:sz w:val="24"/>
          <w:szCs w:val="24"/>
        </w:rPr>
        <w:t xml:space="preserve"> January 1, 2019</w:t>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0089189D" w:rsidRPr="002607BB">
        <w:rPr>
          <w:rFonts w:ascii="Bodoni MT" w:hAnsi="Bodoni MT" w:cs="Times New Roman"/>
          <w:color w:val="7030A0"/>
          <w:sz w:val="24"/>
          <w:szCs w:val="24"/>
        </w:rPr>
        <w:tab/>
      </w:r>
      <w:r w:rsidRPr="002607BB">
        <w:rPr>
          <w:rFonts w:ascii="Bodoni MT" w:hAnsi="Bodoni MT" w:cs="Times New Roman"/>
          <w:sz w:val="24"/>
          <w:szCs w:val="24"/>
        </w:rPr>
        <w:t>$    1,568.84</w:t>
      </w:r>
    </w:p>
    <w:p w:rsidR="00B67F5D" w:rsidRPr="008A1B4E" w:rsidRDefault="00B67F5D" w:rsidP="006C6AF1">
      <w:pPr>
        <w:spacing w:after="0"/>
        <w:rPr>
          <w:rFonts w:ascii="Bodoni MT" w:hAnsi="Bodoni MT" w:cs="Times New Roman"/>
          <w:color w:val="00B050"/>
          <w:sz w:val="24"/>
          <w:szCs w:val="24"/>
        </w:rPr>
      </w:pPr>
      <w:r w:rsidRPr="008A1B4E">
        <w:rPr>
          <w:rFonts w:ascii="Bodoni MT" w:hAnsi="Bodoni MT" w:cs="Times New Roman"/>
          <w:color w:val="00B050"/>
          <w:sz w:val="24"/>
          <w:szCs w:val="24"/>
        </w:rPr>
        <w:t xml:space="preserve">Receipts   January 1 – December 31, 2019 </w:t>
      </w:r>
      <w:r w:rsidRPr="008A1B4E">
        <w:rPr>
          <w:rFonts w:ascii="Bodoni MT" w:hAnsi="Bodoni MT" w:cs="Times New Roman"/>
          <w:color w:val="00B050"/>
          <w:sz w:val="24"/>
          <w:szCs w:val="24"/>
        </w:rPr>
        <w:tab/>
      </w:r>
      <w:r w:rsidRPr="008A1B4E">
        <w:rPr>
          <w:rFonts w:ascii="Bodoni MT" w:hAnsi="Bodoni MT" w:cs="Times New Roman"/>
          <w:color w:val="00B050"/>
          <w:sz w:val="24"/>
          <w:szCs w:val="24"/>
        </w:rPr>
        <w:tab/>
      </w:r>
      <w:r w:rsidRPr="008A1B4E">
        <w:rPr>
          <w:rFonts w:ascii="Bodoni MT" w:hAnsi="Bodoni MT" w:cs="Times New Roman"/>
          <w:color w:val="00B050"/>
          <w:sz w:val="24"/>
          <w:szCs w:val="24"/>
        </w:rPr>
        <w:tab/>
      </w:r>
      <w:r w:rsidR="0089189D" w:rsidRPr="008A1B4E">
        <w:rPr>
          <w:rFonts w:ascii="Bodoni MT" w:hAnsi="Bodoni MT" w:cs="Times New Roman"/>
          <w:color w:val="00B050"/>
          <w:sz w:val="24"/>
          <w:szCs w:val="24"/>
        </w:rPr>
        <w:tab/>
      </w:r>
      <w:r w:rsidR="0089189D" w:rsidRPr="008A1B4E">
        <w:rPr>
          <w:rFonts w:ascii="Bodoni MT" w:hAnsi="Bodoni MT" w:cs="Times New Roman"/>
          <w:color w:val="00B050"/>
          <w:sz w:val="24"/>
          <w:szCs w:val="24"/>
        </w:rPr>
        <w:tab/>
      </w:r>
      <w:r w:rsidR="0089189D" w:rsidRPr="008A1B4E">
        <w:rPr>
          <w:rFonts w:ascii="Bodoni MT" w:hAnsi="Bodoni MT" w:cs="Times New Roman"/>
          <w:color w:val="00B050"/>
          <w:sz w:val="24"/>
          <w:szCs w:val="24"/>
        </w:rPr>
        <w:tab/>
      </w:r>
      <w:r w:rsidRPr="008A1B4E">
        <w:rPr>
          <w:rFonts w:ascii="Bodoni MT" w:hAnsi="Bodoni MT" w:cs="Times New Roman"/>
          <w:color w:val="00B050"/>
          <w:sz w:val="24"/>
          <w:szCs w:val="24"/>
        </w:rPr>
        <w:t>$    6,932.44</w:t>
      </w:r>
    </w:p>
    <w:p w:rsidR="00B67F5D" w:rsidRPr="002607BB" w:rsidRDefault="00B67F5D" w:rsidP="006C6AF1">
      <w:pPr>
        <w:spacing w:after="0"/>
        <w:rPr>
          <w:rFonts w:ascii="Bodoni MT" w:hAnsi="Bodoni MT" w:cs="Times New Roman"/>
          <w:color w:val="FF0000"/>
          <w:sz w:val="24"/>
          <w:szCs w:val="24"/>
        </w:rPr>
      </w:pPr>
      <w:r w:rsidRPr="002607BB">
        <w:rPr>
          <w:rFonts w:ascii="Bodoni MT" w:hAnsi="Bodoni MT" w:cs="Times New Roman"/>
          <w:color w:val="FF0000"/>
          <w:sz w:val="24"/>
          <w:szCs w:val="24"/>
        </w:rPr>
        <w:t>Expenditures</w:t>
      </w:r>
      <w:r w:rsidR="002607BB">
        <w:rPr>
          <w:rFonts w:ascii="Bodoni MT" w:hAnsi="Bodoni MT" w:cs="Times New Roman"/>
          <w:color w:val="FF0000"/>
          <w:sz w:val="24"/>
          <w:szCs w:val="24"/>
        </w:rPr>
        <w:t xml:space="preserve"> </w:t>
      </w:r>
      <w:r w:rsidRPr="002607BB">
        <w:rPr>
          <w:rFonts w:ascii="Bodoni MT" w:hAnsi="Bodoni MT" w:cs="Times New Roman"/>
          <w:color w:val="FF0000"/>
          <w:sz w:val="24"/>
          <w:szCs w:val="24"/>
        </w:rPr>
        <w:t>January 1 – December 31, 2019</w:t>
      </w:r>
      <w:r w:rsidR="0089189D" w:rsidRPr="002607BB">
        <w:rPr>
          <w:rFonts w:ascii="Bodoni MT" w:hAnsi="Bodoni MT" w:cs="Times New Roman"/>
          <w:color w:val="FF0000"/>
          <w:sz w:val="24"/>
          <w:szCs w:val="24"/>
        </w:rPr>
        <w:tab/>
      </w:r>
      <w:r w:rsidR="0089189D" w:rsidRPr="002607BB">
        <w:rPr>
          <w:rFonts w:ascii="Bodoni MT" w:hAnsi="Bodoni MT" w:cs="Times New Roman"/>
          <w:color w:val="FF0000"/>
          <w:sz w:val="24"/>
          <w:szCs w:val="24"/>
        </w:rPr>
        <w:tab/>
      </w:r>
      <w:r w:rsidR="0089189D" w:rsidRPr="002607BB">
        <w:rPr>
          <w:rFonts w:ascii="Bodoni MT" w:hAnsi="Bodoni MT" w:cs="Times New Roman"/>
          <w:color w:val="FF0000"/>
          <w:sz w:val="24"/>
          <w:szCs w:val="24"/>
        </w:rPr>
        <w:tab/>
      </w:r>
      <w:r w:rsidR="0089189D" w:rsidRPr="002607BB">
        <w:rPr>
          <w:rFonts w:ascii="Bodoni MT" w:hAnsi="Bodoni MT" w:cs="Times New Roman"/>
          <w:color w:val="FF0000"/>
          <w:sz w:val="24"/>
          <w:szCs w:val="24"/>
        </w:rPr>
        <w:tab/>
      </w:r>
      <w:r w:rsidR="0089189D" w:rsidRPr="002607BB">
        <w:rPr>
          <w:rFonts w:ascii="Bodoni MT" w:hAnsi="Bodoni MT" w:cs="Times New Roman"/>
          <w:color w:val="FF0000"/>
          <w:sz w:val="24"/>
          <w:szCs w:val="24"/>
        </w:rPr>
        <w:tab/>
      </w:r>
      <w:r w:rsidRPr="002607BB">
        <w:rPr>
          <w:rFonts w:ascii="Bodoni MT" w:hAnsi="Bodoni MT" w:cs="Times New Roman"/>
          <w:color w:val="FF0000"/>
          <w:sz w:val="24"/>
          <w:szCs w:val="24"/>
        </w:rPr>
        <w:t>$    3,763.04</w:t>
      </w:r>
    </w:p>
    <w:p w:rsidR="00B67F5D" w:rsidRPr="002607BB" w:rsidRDefault="00B67F5D" w:rsidP="006C6AF1">
      <w:pPr>
        <w:spacing w:after="0"/>
        <w:rPr>
          <w:rFonts w:ascii="Bodoni MT" w:hAnsi="Bodoni MT" w:cs="Times New Roman"/>
          <w:color w:val="FF0000"/>
          <w:sz w:val="24"/>
          <w:szCs w:val="24"/>
        </w:rPr>
      </w:pPr>
      <w:r w:rsidRPr="002607BB">
        <w:rPr>
          <w:rFonts w:ascii="Bodoni MT" w:hAnsi="Bodoni MT" w:cs="Times New Roman"/>
          <w:sz w:val="24"/>
          <w:szCs w:val="24"/>
        </w:rPr>
        <w:t>Balance as of December 31, 2019</w:t>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0089189D" w:rsidRPr="002607BB">
        <w:rPr>
          <w:rFonts w:ascii="Bodoni MT" w:hAnsi="Bodoni MT" w:cs="Times New Roman"/>
          <w:sz w:val="24"/>
          <w:szCs w:val="24"/>
        </w:rPr>
        <w:tab/>
      </w:r>
      <w:r w:rsidRPr="002607BB">
        <w:rPr>
          <w:rFonts w:ascii="Bodoni MT" w:hAnsi="Bodoni MT" w:cs="Times New Roman"/>
          <w:sz w:val="24"/>
          <w:szCs w:val="24"/>
        </w:rPr>
        <w:t>$    4,738.24</w:t>
      </w:r>
      <w:r w:rsidRPr="002607BB">
        <w:rPr>
          <w:rFonts w:ascii="Bodoni MT" w:hAnsi="Bodoni MT" w:cs="Times New Roman"/>
          <w:color w:val="FF0000"/>
          <w:sz w:val="24"/>
          <w:szCs w:val="24"/>
        </w:rPr>
        <w:tab/>
      </w:r>
    </w:p>
    <w:p w:rsidR="0089189D" w:rsidRDefault="0089189D" w:rsidP="006C6AF1">
      <w:pPr>
        <w:pStyle w:val="Title"/>
        <w:jc w:val="left"/>
        <w:rPr>
          <w:rFonts w:ascii="Bodoni MT" w:hAnsi="Bodoni MT"/>
          <w:b w:val="0"/>
          <w:sz w:val="36"/>
          <w:szCs w:val="36"/>
        </w:rPr>
      </w:pPr>
    </w:p>
    <w:p w:rsidR="00E6195B" w:rsidRPr="00895DA1" w:rsidRDefault="00E6195B" w:rsidP="006C6AF1">
      <w:pPr>
        <w:pStyle w:val="Title"/>
        <w:jc w:val="left"/>
        <w:rPr>
          <w:rFonts w:ascii="Bodoni MT" w:hAnsi="Bodoni MT"/>
          <w:b w:val="0"/>
          <w:sz w:val="36"/>
          <w:szCs w:val="36"/>
        </w:rPr>
      </w:pPr>
    </w:p>
    <w:p w:rsidR="00B67F5D" w:rsidRPr="002607BB" w:rsidRDefault="002607BB" w:rsidP="006C6AF1">
      <w:pPr>
        <w:pStyle w:val="Title"/>
        <w:rPr>
          <w:rFonts w:ascii="Bodoni MT" w:hAnsi="Bodoni MT"/>
          <w:sz w:val="36"/>
          <w:szCs w:val="36"/>
        </w:rPr>
      </w:pPr>
      <w:r>
        <w:rPr>
          <w:rFonts w:ascii="Bodoni MT" w:hAnsi="Bodoni MT"/>
          <w:sz w:val="36"/>
          <w:szCs w:val="36"/>
        </w:rPr>
        <w:lastRenderedPageBreak/>
        <w:t>ENVIRONMENTAL HEALTH DIVISION</w:t>
      </w:r>
    </w:p>
    <w:p w:rsidR="00B67F5D" w:rsidRPr="00AC5816" w:rsidRDefault="00B67F5D" w:rsidP="006C6AF1">
      <w:pPr>
        <w:pStyle w:val="Title"/>
        <w:rPr>
          <w:rFonts w:ascii="Bodoni MT" w:hAnsi="Bodoni MT"/>
          <w:sz w:val="4"/>
          <w:szCs w:val="4"/>
        </w:rPr>
      </w:pPr>
    </w:p>
    <w:p w:rsidR="00B67F5D" w:rsidRPr="002607BB" w:rsidRDefault="00B67F5D" w:rsidP="006C6AF1">
      <w:pPr>
        <w:pStyle w:val="Title"/>
        <w:rPr>
          <w:rFonts w:ascii="Bodoni MT" w:hAnsi="Bodoni MT"/>
        </w:rPr>
      </w:pPr>
      <w:r w:rsidRPr="002607BB">
        <w:rPr>
          <w:rFonts w:ascii="Bodoni MT" w:hAnsi="Bodoni MT"/>
          <w:noProof/>
        </w:rPr>
        <w:drawing>
          <wp:inline distT="0" distB="0" distL="0" distR="0">
            <wp:extent cx="2200275" cy="1762125"/>
            <wp:effectExtent l="76200" t="76200" r="142875" b="142875"/>
            <wp:docPr id="247" name="Picture 247" descr="H:\2017 ANNUAL REPORT\enviroHealth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017 ANNUAL REPORT\enviroHealthLogo.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0275" cy="1762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AC5816" w:rsidRDefault="00B67F5D" w:rsidP="006C6AF1">
      <w:pPr>
        <w:rPr>
          <w:rFonts w:ascii="Bodoni MT" w:hAnsi="Bodoni MT"/>
          <w:sz w:val="4"/>
          <w:szCs w:val="4"/>
        </w:rPr>
      </w:pPr>
    </w:p>
    <w:p w:rsidR="00B67F5D" w:rsidRPr="002607BB" w:rsidRDefault="00B67F5D" w:rsidP="006C6AF1">
      <w:pPr>
        <w:pStyle w:val="BodyText"/>
        <w:rPr>
          <w:rFonts w:ascii="Bodoni MT" w:hAnsi="Bodoni MT"/>
          <w:sz w:val="24"/>
          <w:shd w:val="clear" w:color="auto" w:fill="FFFFFF"/>
        </w:rPr>
      </w:pPr>
      <w:r w:rsidRPr="002607BB">
        <w:rPr>
          <w:rFonts w:ascii="Bodoni MT" w:hAnsi="Bodoni MT"/>
          <w:sz w:val="24"/>
          <w:shd w:val="clear" w:color="auto" w:fill="FFFFFF"/>
        </w:rPr>
        <w:t>Environmental Health Division protects public health and the environment by ensuring conformance with State laws and County ordinances pertaining to a wide variety of environmental health programs. Much of this work is accomplished by performing routine inspections and investigations and taking enforcement action when warranted. The Environmental Health Division also interacts with various federal, state, regional, and local governmental agencies associated with environmental health programs.</w:t>
      </w:r>
    </w:p>
    <w:p w:rsidR="00B67F5D" w:rsidRDefault="00B67F5D" w:rsidP="006C6AF1">
      <w:pPr>
        <w:pStyle w:val="BodyText"/>
        <w:jc w:val="center"/>
        <w:rPr>
          <w:rFonts w:ascii="Bodoni MT" w:hAnsi="Bodoni MT"/>
          <w:sz w:val="28"/>
        </w:rPr>
      </w:pPr>
      <w:r w:rsidRPr="002607BB">
        <w:rPr>
          <w:rFonts w:ascii="Bodoni MT" w:hAnsi="Bodoni MT"/>
          <w:noProof/>
          <w:sz w:val="28"/>
        </w:rPr>
        <w:drawing>
          <wp:inline distT="0" distB="0" distL="0" distR="0">
            <wp:extent cx="4991100" cy="3228975"/>
            <wp:effectExtent l="76200" t="76200" r="133350" b="142875"/>
            <wp:docPr id="246" name="Picture 246" descr="environ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vironmental"/>
                    <pic:cNvPicPr>
                      <a:picLocks noChangeAspect="1" noChangeArrowheads="1"/>
                    </pic:cNvPicPr>
                  </pic:nvPicPr>
                  <pic:blipFill rotWithShape="1">
                    <a:blip r:embed="rId15">
                      <a:extLst>
                        <a:ext uri="{28A0092B-C50C-407E-A947-70E740481C1C}">
                          <a14:useLocalDpi xmlns:a14="http://schemas.microsoft.com/office/drawing/2010/main" val="0"/>
                        </a:ext>
                      </a:extLst>
                    </a:blip>
                    <a:srcRect t="7653" b="5867"/>
                    <a:stretch/>
                  </pic:blipFill>
                  <pic:spPr bwMode="auto">
                    <a:xfrm>
                      <a:off x="0" y="0"/>
                      <a:ext cx="4991100" cy="322897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AC5816" w:rsidRPr="00E1346A" w:rsidRDefault="00AC5816" w:rsidP="00117C7E">
      <w:pPr>
        <w:pStyle w:val="BodyText"/>
        <w:spacing w:after="0"/>
        <w:jc w:val="center"/>
        <w:rPr>
          <w:rFonts w:ascii="Bodoni MT" w:hAnsi="Bodoni MT"/>
          <w:b/>
          <w:sz w:val="24"/>
          <w:szCs w:val="24"/>
        </w:rPr>
      </w:pPr>
      <w:r w:rsidRPr="00E1346A">
        <w:rPr>
          <w:rFonts w:ascii="Bodoni MT" w:hAnsi="Bodoni MT"/>
          <w:b/>
          <w:sz w:val="24"/>
          <w:szCs w:val="24"/>
        </w:rPr>
        <w:t>L-R Marci Shaw, Travella Myers and Jerica Robinson</w:t>
      </w:r>
    </w:p>
    <w:p w:rsidR="00AC5816" w:rsidRPr="00E1346A" w:rsidRDefault="00AC5816" w:rsidP="00117C7E">
      <w:pPr>
        <w:pStyle w:val="BodyText"/>
        <w:spacing w:after="0"/>
        <w:jc w:val="center"/>
        <w:rPr>
          <w:rFonts w:ascii="Bodoni MT" w:hAnsi="Bodoni MT"/>
          <w:b/>
          <w:sz w:val="24"/>
          <w:szCs w:val="24"/>
        </w:rPr>
      </w:pPr>
      <w:r w:rsidRPr="00E1346A">
        <w:rPr>
          <w:rFonts w:ascii="Bodoni MT" w:hAnsi="Bodoni MT"/>
          <w:b/>
          <w:sz w:val="24"/>
          <w:szCs w:val="24"/>
        </w:rPr>
        <w:t>L-R Steve Thompson, Amanda Bales and Rhiannon Cruse</w:t>
      </w:r>
    </w:p>
    <w:p w:rsidR="00B67F5D" w:rsidRPr="00857524" w:rsidRDefault="002607BB" w:rsidP="006C6AF1">
      <w:pPr>
        <w:pStyle w:val="Heading1"/>
        <w:jc w:val="center"/>
        <w:rPr>
          <w:rFonts w:ascii="Bodoni MT" w:hAnsi="Bodoni MT"/>
          <w:color w:val="auto"/>
          <w:sz w:val="32"/>
          <w:szCs w:val="32"/>
        </w:rPr>
      </w:pPr>
      <w:r w:rsidRPr="00857524">
        <w:rPr>
          <w:rFonts w:ascii="Bodoni MT" w:hAnsi="Bodoni MT"/>
          <w:color w:val="auto"/>
          <w:sz w:val="32"/>
          <w:szCs w:val="32"/>
        </w:rPr>
        <w:lastRenderedPageBreak/>
        <w:t>FOOD SAFETY PROGRAM</w:t>
      </w:r>
    </w:p>
    <w:p w:rsidR="00B67F5D" w:rsidRPr="00A67DD8" w:rsidRDefault="00B67F5D" w:rsidP="006C6AF1">
      <w:pPr>
        <w:pStyle w:val="BodyText"/>
        <w:jc w:val="center"/>
        <w:rPr>
          <w:rFonts w:ascii="Bodoni MT" w:hAnsi="Bodoni MT"/>
          <w:sz w:val="16"/>
          <w:szCs w:val="16"/>
        </w:rPr>
      </w:pPr>
    </w:p>
    <w:p w:rsidR="00B67F5D" w:rsidRPr="002607BB" w:rsidRDefault="00D90442" w:rsidP="006C6AF1">
      <w:pPr>
        <w:pStyle w:val="BodyText"/>
        <w:jc w:val="center"/>
        <w:rPr>
          <w:rFonts w:ascii="Bodoni MT" w:hAnsi="Bodoni MT"/>
        </w:rPr>
      </w:pPr>
      <w:r>
        <w:rPr>
          <w:rFonts w:ascii="Bodoni MT" w:hAnsi="Bodoni MT"/>
        </w:rPr>
        <w:t xml:space="preserve"> </w:t>
      </w:r>
      <w:r w:rsidR="00B67F5D" w:rsidRPr="002607BB">
        <w:rPr>
          <w:rFonts w:ascii="Bodoni MT" w:hAnsi="Bodoni MT"/>
          <w:noProof/>
        </w:rPr>
        <w:drawing>
          <wp:inline distT="0" distB="0" distL="0" distR="0">
            <wp:extent cx="2457450" cy="2657475"/>
            <wp:effectExtent l="76200" t="76200" r="133350" b="142875"/>
            <wp:docPr id="245" name="Picture 245" descr="food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dpi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7450" cy="2657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67F5D" w:rsidRPr="002607BB">
        <w:rPr>
          <w:rFonts w:ascii="Bodoni MT" w:hAnsi="Bodoni MT"/>
        </w:rPr>
        <w:t xml:space="preserve"> </w:t>
      </w:r>
      <w:r>
        <w:rPr>
          <w:rFonts w:ascii="Bodoni MT" w:hAnsi="Bodoni MT"/>
        </w:rPr>
        <w:t xml:space="preserve">     </w:t>
      </w:r>
      <w:r w:rsidR="00B67F5D" w:rsidRPr="002607BB">
        <w:rPr>
          <w:rFonts w:ascii="Bodoni MT" w:hAnsi="Bodoni MT"/>
        </w:rPr>
        <w:t xml:space="preserve"> </w:t>
      </w:r>
      <w:r w:rsidR="00B67F5D" w:rsidRPr="002607BB">
        <w:rPr>
          <w:rFonts w:ascii="Bodoni MT" w:hAnsi="Bodoni MT"/>
          <w:noProof/>
        </w:rPr>
        <w:drawing>
          <wp:inline distT="0" distB="0" distL="0" distR="0">
            <wp:extent cx="2524125" cy="2695575"/>
            <wp:effectExtent l="76200" t="76200" r="142875" b="142875"/>
            <wp:docPr id="244" name="Picture 244" descr="food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odpic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4125" cy="2695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D91502" w:rsidRDefault="00B67F5D" w:rsidP="006C6AF1">
      <w:pPr>
        <w:pStyle w:val="BodyText"/>
        <w:jc w:val="center"/>
        <w:rPr>
          <w:rFonts w:ascii="Bodoni MT" w:hAnsi="Bodoni MT"/>
          <w:b/>
        </w:rPr>
      </w:pPr>
      <w:r w:rsidRPr="00D91502">
        <w:rPr>
          <w:rFonts w:ascii="Bodoni MT" w:hAnsi="Bodoni MT"/>
          <w:b/>
        </w:rPr>
        <w:t>Some typical violations found in restaurants</w:t>
      </w:r>
    </w:p>
    <w:p w:rsidR="00B67F5D" w:rsidRPr="002607BB" w:rsidRDefault="00B67F5D" w:rsidP="006C6AF1">
      <w:pPr>
        <w:pStyle w:val="BodyText"/>
        <w:rPr>
          <w:rFonts w:ascii="Bodoni MT" w:hAnsi="Bodoni MT"/>
          <w:sz w:val="24"/>
        </w:rPr>
      </w:pPr>
      <w:r w:rsidRPr="002607BB">
        <w:rPr>
          <w:rFonts w:ascii="Bodoni MT" w:hAnsi="Bodoni MT"/>
          <w:sz w:val="24"/>
        </w:rPr>
        <w:t xml:space="preserve">The Food Safety Program involves the planning of new and remodeled retail food establishments, planning of fairs and festivals in Vigo County, and the licensing and inspecting of all retail food establishments within Vigo County.  We work closely with the </w:t>
      </w:r>
      <w:r w:rsidR="00026B99">
        <w:rPr>
          <w:rFonts w:ascii="Bodoni MT" w:hAnsi="Bodoni MT"/>
          <w:sz w:val="24"/>
        </w:rPr>
        <w:t xml:space="preserve">Indiana State Department of Health </w:t>
      </w:r>
      <w:r w:rsidRPr="002607BB">
        <w:rPr>
          <w:rFonts w:ascii="Bodoni MT" w:hAnsi="Bodoni MT"/>
          <w:sz w:val="24"/>
        </w:rPr>
        <w:t xml:space="preserve">on any food recalls and food borne illnesses. </w:t>
      </w:r>
    </w:p>
    <w:p w:rsidR="00B67F5D" w:rsidRDefault="00B67F5D" w:rsidP="00117C7E">
      <w:pPr>
        <w:pStyle w:val="NormalWeb"/>
        <w:shd w:val="clear" w:color="auto" w:fill="FFFFFF"/>
        <w:rPr>
          <w:rFonts w:ascii="Bodoni MT" w:hAnsi="Bodoni MT"/>
        </w:rPr>
      </w:pPr>
      <w:r w:rsidRPr="002607BB">
        <w:rPr>
          <w:rFonts w:ascii="Bodoni MT" w:hAnsi="Bodoni MT"/>
        </w:rPr>
        <w:t>By promoting food safety education and fostering understanding, communication, and cooperation among regulators, industry and consumers, VCHD seeks to provide the best public health and consumer protection in an expedit</w:t>
      </w:r>
      <w:r w:rsidR="002607BB">
        <w:rPr>
          <w:rFonts w:ascii="Bodoni MT" w:hAnsi="Bodoni MT"/>
        </w:rPr>
        <w:t>ious and cost-effective manner.</w:t>
      </w:r>
    </w:p>
    <w:p w:rsidR="00F62B06" w:rsidRPr="00F62B06" w:rsidRDefault="00F62B06" w:rsidP="00F62B06">
      <w:pPr>
        <w:pStyle w:val="NormalWeb"/>
        <w:shd w:val="clear" w:color="auto" w:fill="FFFFFF"/>
        <w:jc w:val="center"/>
        <w:rPr>
          <w:rFonts w:ascii="Bodoni MT" w:hAnsi="Bodoni MT"/>
        </w:rPr>
        <w:sectPr w:rsidR="00F62B06" w:rsidRPr="00F62B06"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Pr>
          <w:noProof/>
        </w:rPr>
        <w:drawing>
          <wp:inline distT="0" distB="0" distL="0" distR="0" wp14:anchorId="315A367B" wp14:editId="6CE8DD01">
            <wp:extent cx="2066925" cy="1104900"/>
            <wp:effectExtent l="76200" t="76200" r="142875" b="133350"/>
            <wp:docPr id="27" name="Picture 27" descr="Image result for food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ood safet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66925" cy="1104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2607BB" w:rsidRDefault="00B67F5D" w:rsidP="00117C7E">
      <w:pPr>
        <w:pStyle w:val="BodyText"/>
        <w:ind w:left="432"/>
        <w:rPr>
          <w:rFonts w:ascii="Bodoni MT" w:hAnsi="Bodoni MT"/>
          <w:b/>
          <w:bCs/>
          <w:sz w:val="24"/>
        </w:rPr>
      </w:pPr>
      <w:r w:rsidRPr="002607BB">
        <w:rPr>
          <w:rFonts w:ascii="Bodoni MT" w:hAnsi="Bodoni MT"/>
          <w:b/>
          <w:bCs/>
          <w:sz w:val="24"/>
        </w:rPr>
        <w:t>Permits Printed</w:t>
      </w:r>
      <w:r w:rsidR="00E1346A">
        <w:rPr>
          <w:rFonts w:ascii="Bodoni MT" w:hAnsi="Bodoni MT"/>
          <w:b/>
          <w:bCs/>
          <w:sz w:val="24"/>
        </w:rPr>
        <w:t>:</w:t>
      </w:r>
    </w:p>
    <w:p w:rsidR="00B67F5D" w:rsidRPr="002607BB" w:rsidRDefault="00B67F5D" w:rsidP="00117C7E">
      <w:pPr>
        <w:pStyle w:val="ListParagraph"/>
        <w:numPr>
          <w:ilvl w:val="0"/>
          <w:numId w:val="34"/>
        </w:numPr>
        <w:ind w:left="432"/>
        <w:rPr>
          <w:rFonts w:ascii="Bodoni MT" w:hAnsi="Bodoni MT"/>
        </w:rPr>
      </w:pPr>
      <w:r w:rsidRPr="002607BB">
        <w:rPr>
          <w:rFonts w:ascii="Bodoni MT" w:hAnsi="Bodoni MT"/>
        </w:rPr>
        <w:t>541 Retail food establishments</w:t>
      </w:r>
    </w:p>
    <w:p w:rsidR="00B67F5D" w:rsidRPr="002607BB" w:rsidRDefault="00B67F5D" w:rsidP="00117C7E">
      <w:pPr>
        <w:pStyle w:val="ListParagraph"/>
        <w:numPr>
          <w:ilvl w:val="0"/>
          <w:numId w:val="34"/>
        </w:numPr>
        <w:ind w:left="432"/>
        <w:rPr>
          <w:rFonts w:ascii="Bodoni MT" w:hAnsi="Bodoni MT"/>
        </w:rPr>
      </w:pPr>
      <w:r w:rsidRPr="002607BB">
        <w:rPr>
          <w:rFonts w:ascii="Bodoni MT" w:hAnsi="Bodoni MT"/>
        </w:rPr>
        <w:t>117 Temporary food stands</w:t>
      </w:r>
    </w:p>
    <w:p w:rsidR="00B67F5D" w:rsidRPr="002607BB" w:rsidRDefault="00B67F5D" w:rsidP="00117C7E">
      <w:pPr>
        <w:pStyle w:val="ListParagraph"/>
        <w:numPr>
          <w:ilvl w:val="0"/>
          <w:numId w:val="34"/>
        </w:numPr>
        <w:ind w:left="432"/>
        <w:rPr>
          <w:rFonts w:ascii="Bodoni MT" w:hAnsi="Bodoni MT"/>
        </w:rPr>
      </w:pPr>
      <w:r w:rsidRPr="002607BB">
        <w:rPr>
          <w:rFonts w:ascii="Bodoni MT" w:hAnsi="Bodoni MT"/>
        </w:rPr>
        <w:t>22 Mobile units</w:t>
      </w:r>
    </w:p>
    <w:p w:rsidR="00B67F5D" w:rsidRPr="002607BB" w:rsidRDefault="00B67F5D" w:rsidP="00117C7E">
      <w:pPr>
        <w:pStyle w:val="ListParagraph"/>
        <w:numPr>
          <w:ilvl w:val="0"/>
          <w:numId w:val="34"/>
        </w:numPr>
        <w:ind w:left="432"/>
        <w:rPr>
          <w:rFonts w:ascii="Bodoni MT" w:hAnsi="Bodoni MT"/>
        </w:rPr>
      </w:pPr>
      <w:r w:rsidRPr="002607BB">
        <w:rPr>
          <w:rFonts w:ascii="Bodoni MT" w:hAnsi="Bodoni MT"/>
        </w:rPr>
        <w:t>6 Farmer’s Markets</w:t>
      </w:r>
    </w:p>
    <w:p w:rsidR="00117C7E" w:rsidRDefault="00117C7E" w:rsidP="00117C7E">
      <w:pPr>
        <w:pStyle w:val="BodyText"/>
        <w:ind w:left="432" w:firstLine="720"/>
        <w:rPr>
          <w:rFonts w:ascii="Bodoni MT" w:hAnsi="Bodoni MT"/>
          <w:sz w:val="4"/>
          <w:szCs w:val="4"/>
        </w:rPr>
      </w:pPr>
    </w:p>
    <w:p w:rsidR="00F62B06" w:rsidRDefault="00F62B06" w:rsidP="00F62B06">
      <w:pPr>
        <w:pStyle w:val="BodyText"/>
        <w:spacing w:after="0"/>
        <w:ind w:firstLine="720"/>
        <w:jc w:val="center"/>
        <w:rPr>
          <w:noProof/>
        </w:rPr>
      </w:pPr>
      <w:r>
        <w:rPr>
          <w:noProof/>
        </w:rPr>
        <w:t xml:space="preserve">  </w:t>
      </w:r>
      <w:r w:rsidRPr="00F62B06">
        <w:rPr>
          <w:noProof/>
        </w:rPr>
        <w:t xml:space="preserve"> </w:t>
      </w:r>
      <w:r>
        <w:rPr>
          <w:noProof/>
        </w:rPr>
        <w:t xml:space="preserve">  </w:t>
      </w:r>
    </w:p>
    <w:p w:rsidR="00F62B06" w:rsidRPr="002607BB" w:rsidRDefault="00F62B06" w:rsidP="00F62B06">
      <w:pPr>
        <w:pStyle w:val="BodyText"/>
        <w:ind w:left="432"/>
        <w:rPr>
          <w:rFonts w:ascii="Bodoni MT" w:hAnsi="Bodoni MT"/>
          <w:b/>
          <w:bCs/>
          <w:sz w:val="24"/>
        </w:rPr>
      </w:pPr>
      <w:r w:rsidRPr="002607BB">
        <w:rPr>
          <w:rFonts w:ascii="Bodoni MT" w:hAnsi="Bodoni MT"/>
          <w:b/>
          <w:bCs/>
          <w:sz w:val="24"/>
        </w:rPr>
        <w:t xml:space="preserve">Inspections </w:t>
      </w:r>
      <w:r>
        <w:rPr>
          <w:rFonts w:ascii="Bodoni MT" w:hAnsi="Bodoni MT"/>
          <w:b/>
          <w:bCs/>
          <w:sz w:val="24"/>
        </w:rPr>
        <w:t>Conducted:</w:t>
      </w:r>
    </w:p>
    <w:p w:rsidR="00F62B06" w:rsidRPr="002607BB" w:rsidRDefault="00F62B06" w:rsidP="00F62B06">
      <w:pPr>
        <w:pStyle w:val="BodyText"/>
        <w:numPr>
          <w:ilvl w:val="0"/>
          <w:numId w:val="35"/>
        </w:numPr>
        <w:spacing w:after="0" w:line="240" w:lineRule="auto"/>
        <w:ind w:left="432"/>
        <w:rPr>
          <w:rFonts w:ascii="Bodoni MT" w:hAnsi="Bodoni MT"/>
          <w:sz w:val="24"/>
        </w:rPr>
      </w:pPr>
      <w:r w:rsidRPr="002607BB">
        <w:rPr>
          <w:rFonts w:ascii="Bodoni MT" w:hAnsi="Bodoni MT"/>
          <w:sz w:val="24"/>
        </w:rPr>
        <w:t>737 routine inspections</w:t>
      </w:r>
    </w:p>
    <w:p w:rsidR="00F62B06" w:rsidRPr="002607BB" w:rsidRDefault="00F62B06" w:rsidP="00F62B06">
      <w:pPr>
        <w:pStyle w:val="BodyText"/>
        <w:numPr>
          <w:ilvl w:val="0"/>
          <w:numId w:val="35"/>
        </w:numPr>
        <w:spacing w:after="0" w:line="240" w:lineRule="auto"/>
        <w:ind w:left="432"/>
        <w:rPr>
          <w:rFonts w:ascii="Bodoni MT" w:hAnsi="Bodoni MT"/>
          <w:sz w:val="24"/>
        </w:rPr>
      </w:pPr>
      <w:r w:rsidRPr="002607BB">
        <w:rPr>
          <w:rFonts w:ascii="Bodoni MT" w:hAnsi="Bodoni MT"/>
          <w:sz w:val="24"/>
        </w:rPr>
        <w:t>10 follow-up inspections</w:t>
      </w:r>
    </w:p>
    <w:p w:rsidR="00F62B06" w:rsidRPr="002607BB" w:rsidRDefault="00F62B06" w:rsidP="00F62B06">
      <w:pPr>
        <w:pStyle w:val="BodyText"/>
        <w:numPr>
          <w:ilvl w:val="0"/>
          <w:numId w:val="35"/>
        </w:numPr>
        <w:spacing w:after="0" w:line="240" w:lineRule="auto"/>
        <w:ind w:left="432"/>
        <w:rPr>
          <w:rFonts w:ascii="Bodoni MT" w:hAnsi="Bodoni MT"/>
          <w:sz w:val="24"/>
        </w:rPr>
      </w:pPr>
      <w:r w:rsidRPr="002607BB">
        <w:rPr>
          <w:rFonts w:ascii="Bodoni MT" w:hAnsi="Bodoni MT"/>
          <w:sz w:val="24"/>
        </w:rPr>
        <w:t>31 plan reviews</w:t>
      </w:r>
    </w:p>
    <w:p w:rsidR="00F62B06" w:rsidRDefault="00F62B06" w:rsidP="00F62B06">
      <w:pPr>
        <w:pStyle w:val="BodyText"/>
        <w:numPr>
          <w:ilvl w:val="0"/>
          <w:numId w:val="35"/>
        </w:numPr>
        <w:spacing w:after="0" w:line="240" w:lineRule="auto"/>
        <w:ind w:left="432"/>
        <w:rPr>
          <w:rFonts w:ascii="Bodoni MT" w:hAnsi="Bodoni MT"/>
          <w:sz w:val="24"/>
        </w:rPr>
      </w:pPr>
      <w:r w:rsidRPr="002607BB">
        <w:rPr>
          <w:rFonts w:ascii="Bodoni MT" w:hAnsi="Bodoni MT"/>
          <w:sz w:val="24"/>
        </w:rPr>
        <w:t xml:space="preserve">31 </w:t>
      </w:r>
      <w:r>
        <w:rPr>
          <w:rFonts w:ascii="Bodoni MT" w:hAnsi="Bodoni MT"/>
          <w:sz w:val="24"/>
        </w:rPr>
        <w:t>opening inspections</w:t>
      </w:r>
    </w:p>
    <w:p w:rsidR="00F62B06" w:rsidRDefault="00F62B06" w:rsidP="00F62B06">
      <w:pPr>
        <w:pStyle w:val="BodyText"/>
        <w:spacing w:after="0" w:line="240" w:lineRule="auto"/>
        <w:rPr>
          <w:rFonts w:ascii="Bodoni MT" w:hAnsi="Bodoni MT"/>
          <w:sz w:val="24"/>
        </w:rPr>
      </w:pPr>
    </w:p>
    <w:p w:rsidR="00F62B06" w:rsidRDefault="00F62B06" w:rsidP="00F62B06">
      <w:pPr>
        <w:pStyle w:val="BodyText"/>
        <w:rPr>
          <w:noProof/>
        </w:rPr>
        <w:sectPr w:rsidR="00F62B06" w:rsidSect="00F62B06">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D90442" w:rsidRPr="00117C7E" w:rsidRDefault="00D90442" w:rsidP="00F62B06">
      <w:pPr>
        <w:pStyle w:val="BodyText"/>
        <w:ind w:left="432" w:firstLine="720"/>
        <w:jc w:val="center"/>
        <w:rPr>
          <w:rFonts w:ascii="Bodoni MT" w:hAnsi="Bodoni MT"/>
          <w:sz w:val="4"/>
          <w:szCs w:val="4"/>
        </w:rPr>
      </w:pPr>
    </w:p>
    <w:p w:rsidR="00D90442" w:rsidRDefault="00D90442" w:rsidP="00117C7E">
      <w:pPr>
        <w:pStyle w:val="BodyText"/>
        <w:spacing w:after="0" w:line="240" w:lineRule="auto"/>
        <w:rPr>
          <w:rFonts w:ascii="Bodoni MT" w:hAnsi="Bodoni MT"/>
          <w:sz w:val="24"/>
        </w:rPr>
        <w:sectPr w:rsidR="00D90442" w:rsidSect="00F62B06">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117C7E" w:rsidRPr="00D91502" w:rsidRDefault="00117C7E" w:rsidP="00117C7E">
      <w:pPr>
        <w:pStyle w:val="BodyText"/>
        <w:spacing w:after="0" w:line="240" w:lineRule="auto"/>
        <w:rPr>
          <w:rFonts w:ascii="Bodoni MT" w:hAnsi="Bodoni MT"/>
          <w:sz w:val="24"/>
        </w:rPr>
        <w:sectPr w:rsidR="00117C7E" w:rsidRPr="00D91502"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2607BB" w:rsidRDefault="002607BB" w:rsidP="00A8229D">
      <w:pPr>
        <w:pStyle w:val="Heading1"/>
        <w:spacing w:before="0"/>
        <w:jc w:val="center"/>
        <w:rPr>
          <w:rFonts w:ascii="Bodoni MT" w:eastAsiaTheme="minorHAnsi" w:hAnsi="Bodoni MT" w:cstheme="minorBidi"/>
          <w:bCs w:val="0"/>
          <w:color w:val="auto"/>
          <w:sz w:val="32"/>
          <w:szCs w:val="32"/>
        </w:rPr>
      </w:pPr>
      <w:r w:rsidRPr="00857524">
        <w:rPr>
          <w:rFonts w:ascii="Bodoni MT" w:eastAsiaTheme="minorHAnsi" w:hAnsi="Bodoni MT" w:cstheme="minorBidi"/>
          <w:bCs w:val="0"/>
          <w:color w:val="auto"/>
          <w:sz w:val="32"/>
          <w:szCs w:val="32"/>
        </w:rPr>
        <w:lastRenderedPageBreak/>
        <w:t>WASTEWATER MANAGEMENT PROGRAM</w:t>
      </w:r>
    </w:p>
    <w:p w:rsidR="00117C7E" w:rsidRPr="00117C7E" w:rsidRDefault="00117C7E" w:rsidP="00117C7E">
      <w:pPr>
        <w:rPr>
          <w:sz w:val="8"/>
          <w:szCs w:val="8"/>
        </w:rPr>
      </w:pPr>
    </w:p>
    <w:p w:rsidR="00B67F5D" w:rsidRPr="002607BB" w:rsidRDefault="00B67F5D" w:rsidP="006C6AF1">
      <w:pPr>
        <w:pStyle w:val="BodyText"/>
        <w:jc w:val="center"/>
        <w:rPr>
          <w:rFonts w:ascii="Bodoni MT" w:hAnsi="Bodoni MT"/>
          <w:b/>
          <w:bCs/>
        </w:rPr>
      </w:pPr>
      <w:r w:rsidRPr="002607BB">
        <w:rPr>
          <w:rFonts w:ascii="Bodoni MT" w:hAnsi="Bodoni MT"/>
          <w:b/>
          <w:bCs/>
        </w:rPr>
        <w:t xml:space="preserve"> </w:t>
      </w:r>
      <w:r w:rsidRPr="002607BB">
        <w:rPr>
          <w:rFonts w:ascii="Bodoni MT" w:hAnsi="Bodoni MT"/>
          <w:noProof/>
        </w:rPr>
        <w:drawing>
          <wp:inline distT="0" distB="0" distL="0" distR="0">
            <wp:extent cx="5295900" cy="2143125"/>
            <wp:effectExtent l="76200" t="76200" r="133350" b="142875"/>
            <wp:docPr id="243" name="Picture 243" descr="Image result for failing septic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failing septic syste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95900" cy="2143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07BB">
        <w:rPr>
          <w:rFonts w:ascii="Bodoni MT" w:hAnsi="Bodoni MT"/>
          <w:b/>
          <w:bCs/>
        </w:rPr>
        <w:t xml:space="preserve">        </w:t>
      </w:r>
    </w:p>
    <w:p w:rsidR="00B67F5D" w:rsidRPr="00D91502" w:rsidRDefault="00B67F5D" w:rsidP="006C6AF1">
      <w:pPr>
        <w:pStyle w:val="BodyText"/>
        <w:jc w:val="center"/>
        <w:rPr>
          <w:rFonts w:ascii="Bodoni MT" w:hAnsi="Bodoni MT"/>
          <w:b/>
        </w:rPr>
      </w:pPr>
      <w:r w:rsidRPr="00D91502">
        <w:rPr>
          <w:rFonts w:ascii="Bodoni MT" w:hAnsi="Bodoni MT"/>
          <w:b/>
        </w:rPr>
        <w:t>Failing Septic System</w:t>
      </w:r>
    </w:p>
    <w:p w:rsidR="00B67F5D" w:rsidRPr="002607BB" w:rsidRDefault="00B67F5D" w:rsidP="006C6AF1">
      <w:pPr>
        <w:pStyle w:val="BodyText"/>
        <w:rPr>
          <w:rFonts w:ascii="Bodoni MT" w:hAnsi="Bodoni MT"/>
          <w:color w:val="222222"/>
          <w:sz w:val="24"/>
          <w:shd w:val="clear" w:color="auto" w:fill="FFFFFF"/>
        </w:rPr>
      </w:pPr>
      <w:r w:rsidRPr="002607BB">
        <w:rPr>
          <w:rFonts w:ascii="Bodoni MT" w:hAnsi="Bodoni MT"/>
          <w:color w:val="222222"/>
          <w:sz w:val="24"/>
          <w:shd w:val="clear" w:color="auto" w:fill="FFFFFF"/>
        </w:rPr>
        <w:t>An on-site system is one which treats the sewage in a septic tank so that most of the sewage becomes effluent and is disposed of in an area close to the house or buildings. An example of an on-site disposal system consists of a septic tank and leach drains.</w:t>
      </w:r>
    </w:p>
    <w:p w:rsidR="00B67F5D" w:rsidRPr="002607BB" w:rsidRDefault="00B67F5D" w:rsidP="006C6AF1">
      <w:pPr>
        <w:pStyle w:val="BodyText"/>
        <w:rPr>
          <w:rFonts w:ascii="Bodoni MT" w:hAnsi="Bodoni MT"/>
          <w:sz w:val="24"/>
        </w:rPr>
      </w:pPr>
      <w:r w:rsidRPr="002607BB">
        <w:rPr>
          <w:rFonts w:ascii="Bodoni MT" w:hAnsi="Bodoni MT"/>
          <w:sz w:val="24"/>
        </w:rPr>
        <w:t>The planning, installation, and repair of on-site sewage disposal systems must be reviewed and inspected by one of our full-time environmental health specialist.  This includes the reviewing of soil scientist reports, drawing of installed systems for department records, and giving recommendat</w:t>
      </w:r>
      <w:r w:rsidR="002607BB">
        <w:rPr>
          <w:rFonts w:ascii="Bodoni MT" w:hAnsi="Bodoni MT"/>
          <w:sz w:val="24"/>
        </w:rPr>
        <w:t>ions for proposed subdivisions.</w:t>
      </w:r>
    </w:p>
    <w:p w:rsidR="00B67F5D" w:rsidRPr="002607BB" w:rsidRDefault="00B67F5D" w:rsidP="006C6AF1">
      <w:pPr>
        <w:pStyle w:val="BodyText"/>
        <w:rPr>
          <w:rFonts w:ascii="Bodoni MT" w:hAnsi="Bodoni MT"/>
          <w:b/>
          <w:bCs/>
          <w:sz w:val="24"/>
        </w:rPr>
      </w:pPr>
      <w:r w:rsidRPr="002607BB">
        <w:rPr>
          <w:rFonts w:ascii="Bodoni MT" w:hAnsi="Bodoni MT"/>
          <w:b/>
          <w:bCs/>
          <w:sz w:val="24"/>
        </w:rPr>
        <w:t>A</w:t>
      </w:r>
      <w:r w:rsidR="002607BB">
        <w:rPr>
          <w:rFonts w:ascii="Bodoni MT" w:hAnsi="Bodoni MT"/>
          <w:b/>
          <w:bCs/>
          <w:sz w:val="24"/>
        </w:rPr>
        <w:t xml:space="preserve"> total of:</w:t>
      </w:r>
    </w:p>
    <w:p w:rsidR="00B67F5D" w:rsidRPr="002607BB" w:rsidRDefault="00B67F5D" w:rsidP="00117C7E">
      <w:pPr>
        <w:pStyle w:val="BodyText"/>
        <w:numPr>
          <w:ilvl w:val="0"/>
          <w:numId w:val="36"/>
        </w:numPr>
        <w:spacing w:after="0" w:line="240" w:lineRule="auto"/>
        <w:ind w:left="360"/>
        <w:rPr>
          <w:rFonts w:ascii="Bodoni MT" w:hAnsi="Bodoni MT"/>
          <w:sz w:val="24"/>
        </w:rPr>
      </w:pPr>
      <w:r w:rsidRPr="002607BB">
        <w:rPr>
          <w:rFonts w:ascii="Bodoni MT" w:hAnsi="Bodoni MT"/>
          <w:sz w:val="24"/>
        </w:rPr>
        <w:t>86 Septic Permits</w:t>
      </w:r>
    </w:p>
    <w:p w:rsidR="00B67F5D" w:rsidRPr="002607BB" w:rsidRDefault="00B67F5D" w:rsidP="00117C7E">
      <w:pPr>
        <w:pStyle w:val="BodyText"/>
        <w:numPr>
          <w:ilvl w:val="0"/>
          <w:numId w:val="36"/>
        </w:numPr>
        <w:spacing w:after="0" w:line="240" w:lineRule="auto"/>
        <w:ind w:left="360"/>
        <w:rPr>
          <w:rFonts w:ascii="Bodoni MT" w:hAnsi="Bodoni MT"/>
          <w:sz w:val="28"/>
        </w:rPr>
      </w:pPr>
      <w:r w:rsidRPr="002607BB">
        <w:rPr>
          <w:rFonts w:ascii="Bodoni MT" w:hAnsi="Bodoni MT"/>
          <w:sz w:val="24"/>
        </w:rPr>
        <w:t>40 Subdivisions</w:t>
      </w:r>
    </w:p>
    <w:p w:rsidR="00B67F5D" w:rsidRPr="00A8229D" w:rsidRDefault="00B67F5D" w:rsidP="00F62B06">
      <w:pPr>
        <w:pStyle w:val="BodyText"/>
        <w:numPr>
          <w:ilvl w:val="0"/>
          <w:numId w:val="36"/>
        </w:numPr>
        <w:spacing w:after="0" w:line="240" w:lineRule="auto"/>
        <w:ind w:left="360"/>
        <w:rPr>
          <w:rFonts w:ascii="Bodoni MT" w:hAnsi="Bodoni MT"/>
          <w:sz w:val="28"/>
        </w:rPr>
      </w:pPr>
      <w:r w:rsidRPr="002607BB">
        <w:rPr>
          <w:rFonts w:ascii="Bodoni MT" w:hAnsi="Bodoni MT"/>
          <w:sz w:val="24"/>
        </w:rPr>
        <w:t>313 Improvement Location Permits</w:t>
      </w:r>
    </w:p>
    <w:p w:rsidR="00A8229D" w:rsidRPr="002607BB" w:rsidRDefault="00A8229D" w:rsidP="00A8229D">
      <w:pPr>
        <w:pStyle w:val="BodyText"/>
        <w:spacing w:after="0" w:line="240" w:lineRule="auto"/>
        <w:ind w:left="360"/>
        <w:rPr>
          <w:rFonts w:ascii="Bodoni MT" w:hAnsi="Bodoni MT"/>
          <w:sz w:val="28"/>
        </w:rPr>
      </w:pPr>
    </w:p>
    <w:p w:rsidR="002607BB" w:rsidRDefault="00F62B06" w:rsidP="00524BC5">
      <w:pPr>
        <w:pStyle w:val="Heading1"/>
        <w:spacing w:before="0"/>
        <w:jc w:val="center"/>
        <w:rPr>
          <w:rFonts w:ascii="Bodoni MT" w:eastAsiaTheme="minorHAnsi" w:hAnsi="Bodoni MT" w:cstheme="minorBidi"/>
          <w:b w:val="0"/>
          <w:bCs w:val="0"/>
          <w:color w:val="auto"/>
          <w:sz w:val="24"/>
          <w:szCs w:val="22"/>
        </w:rPr>
      </w:pPr>
      <w:r>
        <w:rPr>
          <w:noProof/>
        </w:rPr>
        <w:drawing>
          <wp:inline distT="0" distB="0" distL="0" distR="0" wp14:anchorId="039CDEFE" wp14:editId="6F74F428">
            <wp:extent cx="4610100" cy="1952625"/>
            <wp:effectExtent l="76200" t="76200" r="133350" b="142875"/>
            <wp:docPr id="29" name="Picture 29" descr="Image result for septic t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eptic tank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0100" cy="1952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607BB" w:rsidRPr="002607BB" w:rsidRDefault="002607BB" w:rsidP="006C6AF1"/>
    <w:p w:rsidR="00B67F5D" w:rsidRPr="00857524" w:rsidRDefault="002607BB" w:rsidP="006C6AF1">
      <w:pPr>
        <w:pStyle w:val="Heading1"/>
        <w:jc w:val="center"/>
        <w:rPr>
          <w:rFonts w:ascii="Bodoni MT" w:hAnsi="Bodoni MT"/>
          <w:color w:val="auto"/>
          <w:sz w:val="32"/>
          <w:szCs w:val="32"/>
        </w:rPr>
      </w:pPr>
      <w:r w:rsidRPr="00857524">
        <w:rPr>
          <w:rFonts w:ascii="Bodoni MT" w:hAnsi="Bodoni MT"/>
          <w:color w:val="auto"/>
          <w:sz w:val="32"/>
          <w:szCs w:val="32"/>
        </w:rPr>
        <w:lastRenderedPageBreak/>
        <w:t>RECREATIONAL WATER PROGRAM</w:t>
      </w:r>
    </w:p>
    <w:p w:rsidR="00B67F5D" w:rsidRPr="000E2CFC" w:rsidRDefault="00B67F5D" w:rsidP="006C6AF1">
      <w:pPr>
        <w:pStyle w:val="BodyText"/>
        <w:jc w:val="center"/>
        <w:rPr>
          <w:rFonts w:ascii="Bodoni MT" w:hAnsi="Bodoni MT"/>
          <w:sz w:val="16"/>
          <w:szCs w:val="16"/>
        </w:rPr>
      </w:pPr>
    </w:p>
    <w:p w:rsidR="00B67F5D" w:rsidRPr="002607BB" w:rsidRDefault="00B67F5D" w:rsidP="006C6AF1">
      <w:pPr>
        <w:pStyle w:val="BodyText"/>
        <w:jc w:val="center"/>
        <w:rPr>
          <w:rFonts w:ascii="Bodoni MT" w:hAnsi="Bodoni MT"/>
          <w:sz w:val="24"/>
        </w:rPr>
      </w:pPr>
      <w:r w:rsidRPr="002607BB">
        <w:rPr>
          <w:rFonts w:ascii="Bodoni MT" w:hAnsi="Bodoni MT"/>
          <w:noProof/>
        </w:rPr>
        <w:drawing>
          <wp:inline distT="0" distB="0" distL="0" distR="0">
            <wp:extent cx="4724400" cy="3143250"/>
            <wp:effectExtent l="76200" t="76200" r="133350" b="133350"/>
            <wp:docPr id="242" name="Picture 242" descr="Image result for pool 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ool fu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24400" cy="3143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2607BB" w:rsidRDefault="00B67F5D" w:rsidP="00246DC4">
      <w:pPr>
        <w:pStyle w:val="NormalWeb"/>
        <w:shd w:val="clear" w:color="auto" w:fill="FFFFFF"/>
        <w:rPr>
          <w:rFonts w:ascii="Bodoni MT" w:hAnsi="Bodoni MT"/>
        </w:rPr>
      </w:pPr>
      <w:r w:rsidRPr="002607BB">
        <w:rPr>
          <w:rFonts w:ascii="Bodoni MT" w:hAnsi="Bodoni MT"/>
          <w:color w:val="333333"/>
        </w:rPr>
        <w:t xml:space="preserve">Waters used for recreational purposes are subject to a variety of environmental influences which can affect the health and/or safety of individuals using those waters.  </w:t>
      </w:r>
      <w:r w:rsidRPr="002607BB">
        <w:rPr>
          <w:rFonts w:ascii="Bodoni MT" w:hAnsi="Bodoni MT"/>
        </w:rPr>
        <w:t>A</w:t>
      </w:r>
      <w:r w:rsidRPr="002607BB">
        <w:rPr>
          <w:rFonts w:ascii="Bodoni MT" w:hAnsi="Bodoni MT"/>
          <w:shd w:val="clear" w:color="auto" w:fill="FFFFFF"/>
        </w:rPr>
        <w:t>ccording to a recent</w:t>
      </w:r>
      <w:r w:rsidR="00246DC4">
        <w:rPr>
          <w:rFonts w:ascii="Bodoni MT" w:hAnsi="Bodoni MT"/>
          <w:shd w:val="clear" w:color="auto" w:fill="FFFFFF"/>
        </w:rPr>
        <w:t xml:space="preserve"> report</w:t>
      </w:r>
      <w:r w:rsidR="00246DC4" w:rsidRPr="002607BB">
        <w:rPr>
          <w:rFonts w:ascii="Bodoni MT" w:hAnsi="Bodoni MT"/>
          <w:shd w:val="clear" w:color="auto" w:fill="FFFFFF"/>
        </w:rPr>
        <w:t xml:space="preserve"> </w:t>
      </w:r>
      <w:r w:rsidRPr="002607BB">
        <w:rPr>
          <w:rFonts w:ascii="Bodoni MT" w:hAnsi="Bodoni MT"/>
          <w:shd w:val="clear" w:color="auto" w:fill="FFFFFF"/>
        </w:rPr>
        <w:t>from the Centers for Disease Control and Prevention. Between 2000 and 2014, researchers said, 493 disease outbreaks were reported from public swimming holes, such as hotels and hot tubs. Thirty-two percent of those outbreaks</w:t>
      </w:r>
      <w:r w:rsidR="00026B99">
        <w:rPr>
          <w:rFonts w:ascii="Bodoni MT" w:hAnsi="Bodoni MT"/>
          <w:shd w:val="clear" w:color="auto" w:fill="FFFFFF"/>
        </w:rPr>
        <w:t xml:space="preserve">, </w:t>
      </w:r>
      <w:r w:rsidRPr="002607BB">
        <w:rPr>
          <w:rFonts w:ascii="Bodoni MT" w:hAnsi="Bodoni MT"/>
          <w:shd w:val="clear" w:color="auto" w:fill="FFFFFF"/>
        </w:rPr>
        <w:t>defined as when at least two peo</w:t>
      </w:r>
      <w:r w:rsidR="00026B99">
        <w:rPr>
          <w:rFonts w:ascii="Bodoni MT" w:hAnsi="Bodoni MT"/>
          <w:shd w:val="clear" w:color="auto" w:fill="FFFFFF"/>
        </w:rPr>
        <w:t>ple reported similar illnesses,</w:t>
      </w:r>
      <w:r w:rsidRPr="002607BB">
        <w:rPr>
          <w:rFonts w:ascii="Bodoni MT" w:hAnsi="Bodoni MT"/>
          <w:shd w:val="clear" w:color="auto" w:fill="FFFFFF"/>
        </w:rPr>
        <w:t xml:space="preserve"> occurred in hotels</w:t>
      </w:r>
      <w:r w:rsidR="00026B99">
        <w:rPr>
          <w:rFonts w:ascii="Bodoni MT" w:hAnsi="Bodoni MT"/>
          <w:shd w:val="clear" w:color="auto" w:fill="FFFFFF"/>
        </w:rPr>
        <w:t>.</w:t>
      </w:r>
    </w:p>
    <w:p w:rsidR="00B67F5D" w:rsidRPr="006B2511" w:rsidRDefault="006B2511" w:rsidP="006B2511">
      <w:pPr>
        <w:rPr>
          <w:rFonts w:ascii="Bodoni MT" w:hAnsi="Bodoni MT" w:cs="Times New Roman"/>
          <w:sz w:val="24"/>
          <w:szCs w:val="24"/>
        </w:rPr>
      </w:pPr>
      <w:r w:rsidRPr="006B2511">
        <w:rPr>
          <w:rFonts w:ascii="Bodoni MT" w:hAnsi="Bodoni MT"/>
          <w:sz w:val="24"/>
        </w:rPr>
        <w:t>In April 2019 a new ordinance went into effect establishing the standard</w:t>
      </w:r>
      <w:r>
        <w:rPr>
          <w:rFonts w:ascii="Bodoni MT" w:hAnsi="Bodoni MT"/>
          <w:sz w:val="24"/>
        </w:rPr>
        <w:t>s</w:t>
      </w:r>
      <w:r w:rsidRPr="006B2511">
        <w:rPr>
          <w:rFonts w:ascii="Bodoni MT" w:hAnsi="Bodoni MT"/>
          <w:sz w:val="24"/>
        </w:rPr>
        <w:t xml:space="preserve"> for public pool facilities. </w:t>
      </w:r>
      <w:r w:rsidRPr="006B2511">
        <w:rPr>
          <w:rFonts w:ascii="Bodoni MT" w:hAnsi="Bodoni MT" w:cs="Times New Roman"/>
          <w:sz w:val="24"/>
          <w:szCs w:val="24"/>
        </w:rPr>
        <w:t xml:space="preserve">A permit is now required for public swimming pool facilities operating </w:t>
      </w:r>
      <w:r>
        <w:rPr>
          <w:rFonts w:ascii="Bodoni MT" w:hAnsi="Bodoni MT" w:cs="Times New Roman"/>
          <w:sz w:val="24"/>
          <w:szCs w:val="24"/>
        </w:rPr>
        <w:t xml:space="preserve">in Vigo County. This </w:t>
      </w:r>
      <w:r w:rsidR="00B67F5D" w:rsidRPr="006B2511">
        <w:rPr>
          <w:rFonts w:ascii="Bodoni MT" w:hAnsi="Bodoni MT"/>
          <w:sz w:val="24"/>
        </w:rPr>
        <w:t>includes the inspection and review of bacteriological reports of swimming and wading pools, spas, therapy pools, and public access beaches.  The inspection entails an evaluation of the pool area, water quality, safety equipment, and mechanical room.</w:t>
      </w:r>
    </w:p>
    <w:p w:rsidR="00B67F5D" w:rsidRPr="006B2511" w:rsidRDefault="00B67F5D" w:rsidP="006C6AF1">
      <w:pPr>
        <w:pStyle w:val="NormalWeb"/>
        <w:shd w:val="clear" w:color="auto" w:fill="FFFFFF"/>
        <w:rPr>
          <w:rFonts w:ascii="Bodoni MT" w:hAnsi="Bodoni MT"/>
          <w:b/>
          <w:bCs/>
        </w:rPr>
      </w:pPr>
      <w:r w:rsidRPr="006B2511">
        <w:rPr>
          <w:rFonts w:ascii="Bodoni MT" w:hAnsi="Bodoni MT"/>
        </w:rPr>
        <w:t xml:space="preserve">The goals of </w:t>
      </w:r>
      <w:r w:rsidR="006B2511" w:rsidRPr="006B2511">
        <w:rPr>
          <w:rFonts w:ascii="Bodoni MT" w:hAnsi="Bodoni MT"/>
        </w:rPr>
        <w:t>this ordinance is</w:t>
      </w:r>
      <w:r w:rsidRPr="006B2511">
        <w:rPr>
          <w:rFonts w:ascii="Bodoni MT" w:hAnsi="Bodoni MT"/>
        </w:rPr>
        <w:t xml:space="preserve"> to minimize safety hazards, reduce the potential for disease transmission and assure that waters used for recreational purposes are operated and maintained in compliance with the applicable ordinances. </w:t>
      </w:r>
    </w:p>
    <w:p w:rsidR="00B67F5D" w:rsidRPr="006B2511" w:rsidRDefault="00B67F5D" w:rsidP="00A8229D">
      <w:pPr>
        <w:pStyle w:val="BodyText"/>
        <w:numPr>
          <w:ilvl w:val="0"/>
          <w:numId w:val="37"/>
        </w:numPr>
        <w:spacing w:after="0" w:line="240" w:lineRule="auto"/>
        <w:rPr>
          <w:rFonts w:ascii="Bodoni MT" w:hAnsi="Bodoni MT"/>
          <w:b/>
          <w:sz w:val="24"/>
        </w:rPr>
      </w:pPr>
      <w:r w:rsidRPr="006B2511">
        <w:rPr>
          <w:rFonts w:ascii="Bodoni MT" w:hAnsi="Bodoni MT"/>
          <w:b/>
          <w:sz w:val="24"/>
        </w:rPr>
        <w:t xml:space="preserve">158  </w:t>
      </w:r>
      <w:r w:rsidRPr="006B2511">
        <w:rPr>
          <w:rFonts w:ascii="Bodoni MT" w:hAnsi="Bodoni MT"/>
          <w:b/>
          <w:color w:val="1F497D"/>
          <w:sz w:val="24"/>
        </w:rPr>
        <w:t> </w:t>
      </w:r>
      <w:r w:rsidRPr="006B2511">
        <w:rPr>
          <w:rFonts w:ascii="Bodoni MT" w:hAnsi="Bodoni MT"/>
          <w:b/>
          <w:sz w:val="24"/>
        </w:rPr>
        <w:t>Regular inspections were performed</w:t>
      </w:r>
    </w:p>
    <w:p w:rsidR="00B67F5D" w:rsidRPr="006B2511" w:rsidRDefault="00B67F5D" w:rsidP="00A8229D">
      <w:pPr>
        <w:pStyle w:val="BodyText"/>
        <w:numPr>
          <w:ilvl w:val="0"/>
          <w:numId w:val="37"/>
        </w:numPr>
        <w:spacing w:after="0" w:line="240" w:lineRule="auto"/>
        <w:rPr>
          <w:rFonts w:ascii="Bodoni MT" w:hAnsi="Bodoni MT"/>
          <w:b/>
          <w:sz w:val="24"/>
        </w:rPr>
      </w:pPr>
      <w:r w:rsidRPr="006B2511">
        <w:rPr>
          <w:rFonts w:ascii="Bodoni MT" w:hAnsi="Bodoni MT"/>
          <w:b/>
          <w:sz w:val="24"/>
        </w:rPr>
        <w:t xml:space="preserve">28 </w:t>
      </w:r>
      <w:r w:rsidRPr="006B2511">
        <w:rPr>
          <w:rFonts w:ascii="Bodoni MT" w:hAnsi="Bodoni MT"/>
          <w:b/>
          <w:color w:val="1F497D"/>
          <w:sz w:val="24"/>
        </w:rPr>
        <w:t> </w:t>
      </w:r>
      <w:r w:rsidRPr="006B2511">
        <w:rPr>
          <w:rFonts w:ascii="Bodoni MT" w:hAnsi="Bodoni MT"/>
          <w:b/>
          <w:sz w:val="24"/>
        </w:rPr>
        <w:t>Follow-up inspections</w:t>
      </w:r>
    </w:p>
    <w:p w:rsidR="00B67F5D" w:rsidRPr="006B2511" w:rsidRDefault="00B67F5D" w:rsidP="00A8229D">
      <w:pPr>
        <w:pStyle w:val="BodyText"/>
        <w:numPr>
          <w:ilvl w:val="0"/>
          <w:numId w:val="37"/>
        </w:numPr>
        <w:spacing w:after="0" w:line="240" w:lineRule="auto"/>
        <w:rPr>
          <w:rFonts w:ascii="Bodoni MT" w:hAnsi="Bodoni MT"/>
          <w:b/>
          <w:sz w:val="24"/>
        </w:rPr>
      </w:pPr>
      <w:r w:rsidRPr="006B2511">
        <w:rPr>
          <w:rFonts w:ascii="Bodoni MT" w:hAnsi="Bodoni MT"/>
          <w:b/>
          <w:sz w:val="24"/>
        </w:rPr>
        <w:t>49</w:t>
      </w:r>
      <w:r w:rsidRPr="006B2511">
        <w:rPr>
          <w:rFonts w:ascii="Bodoni MT" w:hAnsi="Bodoni MT"/>
          <w:b/>
          <w:color w:val="1F497D"/>
          <w:sz w:val="24"/>
        </w:rPr>
        <w:t xml:space="preserve">  </w:t>
      </w:r>
      <w:r w:rsidRPr="006B2511">
        <w:rPr>
          <w:rFonts w:ascii="Bodoni MT" w:hAnsi="Bodoni MT"/>
          <w:b/>
          <w:sz w:val="24"/>
        </w:rPr>
        <w:t>Closings</w:t>
      </w:r>
    </w:p>
    <w:p w:rsidR="00B67F5D" w:rsidRPr="006B2511" w:rsidRDefault="00B67F5D" w:rsidP="00A8229D">
      <w:pPr>
        <w:pStyle w:val="BodyText"/>
        <w:numPr>
          <w:ilvl w:val="0"/>
          <w:numId w:val="37"/>
        </w:numPr>
        <w:spacing w:after="0" w:line="240" w:lineRule="auto"/>
        <w:rPr>
          <w:rFonts w:ascii="Bodoni MT" w:hAnsi="Bodoni MT"/>
          <w:b/>
          <w:sz w:val="24"/>
        </w:rPr>
      </w:pPr>
      <w:r w:rsidRPr="006B2511">
        <w:rPr>
          <w:rFonts w:ascii="Bodoni MT" w:hAnsi="Bodoni MT"/>
          <w:b/>
          <w:sz w:val="24"/>
        </w:rPr>
        <w:t xml:space="preserve">1    </w:t>
      </w:r>
      <w:r w:rsidR="008A1B4E" w:rsidRPr="006B2511">
        <w:rPr>
          <w:rFonts w:ascii="Bodoni MT" w:hAnsi="Bodoni MT"/>
          <w:b/>
          <w:sz w:val="24"/>
        </w:rPr>
        <w:t>Opening</w:t>
      </w:r>
    </w:p>
    <w:p w:rsidR="00B67F5D" w:rsidRPr="006B2511" w:rsidRDefault="00B67F5D" w:rsidP="00A8229D">
      <w:pPr>
        <w:pStyle w:val="BodyText"/>
        <w:numPr>
          <w:ilvl w:val="0"/>
          <w:numId w:val="37"/>
        </w:numPr>
        <w:spacing w:after="0" w:line="240" w:lineRule="auto"/>
        <w:rPr>
          <w:rFonts w:ascii="Bodoni MT" w:hAnsi="Bodoni MT"/>
          <w:b/>
        </w:rPr>
      </w:pPr>
      <w:r w:rsidRPr="006B2511">
        <w:rPr>
          <w:rFonts w:ascii="Bodoni MT" w:hAnsi="Bodoni MT"/>
          <w:b/>
        </w:rPr>
        <w:t>42   Permitted</w:t>
      </w:r>
    </w:p>
    <w:p w:rsidR="00B67F5D" w:rsidRPr="00857524" w:rsidRDefault="002607BB" w:rsidP="006C6AF1">
      <w:pPr>
        <w:pStyle w:val="Heading1"/>
        <w:jc w:val="center"/>
        <w:rPr>
          <w:rFonts w:ascii="Bodoni MT" w:hAnsi="Bodoni MT"/>
          <w:sz w:val="32"/>
          <w:szCs w:val="32"/>
        </w:rPr>
      </w:pPr>
      <w:r w:rsidRPr="00857524">
        <w:rPr>
          <w:rFonts w:ascii="Bodoni MT" w:eastAsiaTheme="minorHAnsi" w:hAnsi="Bodoni MT" w:cstheme="minorBidi"/>
          <w:bCs w:val="0"/>
          <w:color w:val="auto"/>
          <w:sz w:val="32"/>
          <w:szCs w:val="32"/>
        </w:rPr>
        <w:lastRenderedPageBreak/>
        <w:t>BODY ART SAFETY PROGRAM</w:t>
      </w:r>
    </w:p>
    <w:p w:rsidR="00B67F5D" w:rsidRPr="00105FEF" w:rsidRDefault="00B67F5D" w:rsidP="006C6AF1">
      <w:pPr>
        <w:pStyle w:val="BodyText"/>
        <w:jc w:val="center"/>
        <w:rPr>
          <w:rFonts w:ascii="Bodoni MT" w:hAnsi="Bodoni MT"/>
          <w:b/>
          <w:bCs/>
          <w:sz w:val="4"/>
          <w:szCs w:val="4"/>
        </w:rPr>
      </w:pPr>
    </w:p>
    <w:p w:rsidR="00B67F5D" w:rsidRPr="002607BB" w:rsidRDefault="00B67F5D" w:rsidP="006C6AF1">
      <w:pPr>
        <w:pStyle w:val="BodyText"/>
        <w:jc w:val="center"/>
        <w:rPr>
          <w:rFonts w:ascii="Bodoni MT" w:hAnsi="Bodoni MT" w:cs="Arial"/>
          <w:color w:val="1122CC"/>
          <w:sz w:val="27"/>
          <w:szCs w:val="27"/>
          <w:lang w:val="en"/>
        </w:rPr>
      </w:pPr>
      <w:r w:rsidRPr="002607BB">
        <w:rPr>
          <w:rFonts w:ascii="Bodoni MT" w:hAnsi="Bodoni MT"/>
          <w:noProof/>
        </w:rPr>
        <w:drawing>
          <wp:inline distT="0" distB="0" distL="0" distR="0">
            <wp:extent cx="2816225" cy="2769235"/>
            <wp:effectExtent l="76200" t="76200" r="136525" b="126365"/>
            <wp:docPr id="241" name="Picture 24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816225" cy="2769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105FEF" w:rsidRPr="00105FEF">
        <w:rPr>
          <w:noProof/>
        </w:rPr>
        <w:t xml:space="preserve"> </w:t>
      </w:r>
      <w:r w:rsidR="00105FEF">
        <w:rPr>
          <w:noProof/>
        </w:rPr>
        <w:drawing>
          <wp:inline distT="0" distB="0" distL="0" distR="0" wp14:anchorId="5F4E02A5" wp14:editId="5F866F9C">
            <wp:extent cx="2647950" cy="2762250"/>
            <wp:effectExtent l="76200" t="76200" r="133350" b="133350"/>
            <wp:docPr id="1" name="Picture 1" descr="Image result for pier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erc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50920" cy="27653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2607BB" w:rsidRDefault="00B67F5D" w:rsidP="006C6AF1">
      <w:pPr>
        <w:pStyle w:val="NormalWeb"/>
        <w:shd w:val="clear" w:color="auto" w:fill="FFFFFF"/>
        <w:spacing w:before="0" w:beforeAutospacing="0"/>
        <w:rPr>
          <w:rFonts w:ascii="Bodoni MT" w:hAnsi="Bodoni MT"/>
          <w:color w:val="333333"/>
        </w:rPr>
      </w:pPr>
      <w:r w:rsidRPr="002607BB">
        <w:rPr>
          <w:rFonts w:ascii="Bodoni MT" w:hAnsi="Bodoni MT"/>
          <w:color w:val="333333"/>
        </w:rPr>
        <w:t xml:space="preserve">The use of improperly sanitized needles </w:t>
      </w:r>
      <w:r w:rsidRPr="002607BB">
        <w:rPr>
          <w:rFonts w:ascii="Bodoni MT" w:hAnsi="Bodoni MT"/>
        </w:rPr>
        <w:t>and</w:t>
      </w:r>
      <w:r w:rsidRPr="002607BB">
        <w:rPr>
          <w:rFonts w:ascii="Bodoni MT" w:hAnsi="Bodoni MT"/>
          <w:color w:val="333333"/>
        </w:rPr>
        <w:t xml:space="preserve"> instruments for invasive procedures on the human body and/or procedures being completed by inadequately trained individuals can contribute to the spread of communicable diseases and/or cause permanent injury.</w:t>
      </w:r>
    </w:p>
    <w:p w:rsidR="00B67F5D" w:rsidRPr="002607BB" w:rsidRDefault="00B67F5D" w:rsidP="006C6AF1">
      <w:pPr>
        <w:pStyle w:val="BodyText"/>
        <w:spacing w:after="100" w:afterAutospacing="1"/>
        <w:rPr>
          <w:rFonts w:ascii="Bodoni MT" w:hAnsi="Bodoni MT"/>
          <w:sz w:val="24"/>
        </w:rPr>
      </w:pPr>
      <w:r w:rsidRPr="002607BB">
        <w:rPr>
          <w:rFonts w:ascii="Bodoni MT" w:hAnsi="Bodoni MT"/>
          <w:sz w:val="24"/>
        </w:rPr>
        <w:t>Through the Body Art Safety program the Environmental Health Specialist works to ensure the safe and proper operation of the licensed body art establishments in Vigo County.  We educate operators, evaluate plan reviews, and perform opening inspections on new or remodeled body art establishments.  We also ensure general safety and sanitation standards, and proper disposal methods</w:t>
      </w:r>
      <w:r w:rsidR="002607BB">
        <w:rPr>
          <w:rFonts w:ascii="Bodoni MT" w:hAnsi="Bodoni MT"/>
          <w:sz w:val="24"/>
        </w:rPr>
        <w:t xml:space="preserve"> of infectious waste.</w:t>
      </w:r>
    </w:p>
    <w:p w:rsidR="00B67F5D" w:rsidRPr="002607BB" w:rsidRDefault="00B67F5D" w:rsidP="006C6AF1">
      <w:pPr>
        <w:pStyle w:val="BodyText"/>
        <w:rPr>
          <w:rFonts w:ascii="Bodoni MT" w:hAnsi="Bodoni MT"/>
          <w:sz w:val="24"/>
        </w:rPr>
      </w:pPr>
      <w:r w:rsidRPr="002607BB">
        <w:rPr>
          <w:rFonts w:ascii="Bodoni MT" w:hAnsi="Bodoni MT"/>
          <w:sz w:val="24"/>
        </w:rPr>
        <w:t>The Artist licensing program ensures the individuals that are performing the body art a</w:t>
      </w:r>
      <w:r w:rsidR="002607BB">
        <w:rPr>
          <w:rFonts w:ascii="Bodoni MT" w:hAnsi="Bodoni MT"/>
          <w:sz w:val="24"/>
        </w:rPr>
        <w:t>re knowledgeable and competent.</w:t>
      </w:r>
    </w:p>
    <w:p w:rsidR="00105FEF" w:rsidRDefault="00105FEF" w:rsidP="006C6AF1">
      <w:pPr>
        <w:pStyle w:val="BodyText"/>
        <w:numPr>
          <w:ilvl w:val="0"/>
          <w:numId w:val="38"/>
        </w:numPr>
        <w:spacing w:after="0" w:line="240" w:lineRule="auto"/>
        <w:rPr>
          <w:rFonts w:ascii="Bodoni MT" w:hAnsi="Bodoni MT"/>
          <w:sz w:val="24"/>
        </w:rPr>
        <w:sectPr w:rsidR="00105FEF"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2607BB" w:rsidRDefault="00B67F5D" w:rsidP="006C6AF1">
      <w:pPr>
        <w:pStyle w:val="BodyText"/>
        <w:numPr>
          <w:ilvl w:val="0"/>
          <w:numId w:val="38"/>
        </w:numPr>
        <w:spacing w:after="0" w:line="240" w:lineRule="auto"/>
        <w:rPr>
          <w:rFonts w:ascii="Bodoni MT" w:hAnsi="Bodoni MT"/>
          <w:sz w:val="24"/>
        </w:rPr>
      </w:pPr>
      <w:r w:rsidRPr="002607BB">
        <w:rPr>
          <w:rFonts w:ascii="Bodoni MT" w:hAnsi="Bodoni MT"/>
          <w:sz w:val="24"/>
        </w:rPr>
        <w:t xml:space="preserve">9 </w:t>
      </w:r>
      <w:r w:rsidRPr="002607BB">
        <w:rPr>
          <w:rFonts w:ascii="Bodoni MT" w:hAnsi="Bodoni MT"/>
          <w:color w:val="1F497D"/>
          <w:sz w:val="24"/>
        </w:rPr>
        <w:t> </w:t>
      </w:r>
      <w:r w:rsidRPr="002607BB">
        <w:rPr>
          <w:rFonts w:ascii="Bodoni MT" w:hAnsi="Bodoni MT"/>
          <w:sz w:val="24"/>
        </w:rPr>
        <w:t>Body Art establishments licensed</w:t>
      </w:r>
    </w:p>
    <w:p w:rsidR="00B67F5D" w:rsidRPr="002607BB" w:rsidRDefault="00B67F5D" w:rsidP="006C6AF1">
      <w:pPr>
        <w:pStyle w:val="BodyText"/>
        <w:numPr>
          <w:ilvl w:val="0"/>
          <w:numId w:val="38"/>
        </w:numPr>
        <w:spacing w:after="0" w:line="240" w:lineRule="auto"/>
        <w:rPr>
          <w:rFonts w:ascii="Bodoni MT" w:hAnsi="Bodoni MT"/>
          <w:sz w:val="24"/>
        </w:rPr>
      </w:pPr>
      <w:r w:rsidRPr="002607BB">
        <w:rPr>
          <w:rFonts w:ascii="Bodoni MT" w:hAnsi="Bodoni MT"/>
          <w:sz w:val="24"/>
        </w:rPr>
        <w:t>7</w:t>
      </w:r>
      <w:r w:rsidRPr="002607BB">
        <w:rPr>
          <w:rFonts w:ascii="Bodoni MT" w:hAnsi="Bodoni MT"/>
          <w:color w:val="1F497D"/>
          <w:sz w:val="24"/>
        </w:rPr>
        <w:t xml:space="preserve"> </w:t>
      </w:r>
      <w:r w:rsidRPr="002607BB">
        <w:rPr>
          <w:rFonts w:ascii="Bodoni MT" w:hAnsi="Bodoni MT"/>
          <w:sz w:val="24"/>
        </w:rPr>
        <w:t> Routine inspections</w:t>
      </w:r>
    </w:p>
    <w:p w:rsidR="00B67F5D" w:rsidRDefault="00B67F5D" w:rsidP="006C6AF1">
      <w:pPr>
        <w:pStyle w:val="BodyText"/>
        <w:numPr>
          <w:ilvl w:val="0"/>
          <w:numId w:val="38"/>
        </w:numPr>
        <w:spacing w:after="0" w:line="240" w:lineRule="auto"/>
        <w:rPr>
          <w:rFonts w:ascii="Bodoni MT" w:hAnsi="Bodoni MT"/>
          <w:sz w:val="24"/>
        </w:rPr>
      </w:pPr>
      <w:r w:rsidRPr="002607BB">
        <w:rPr>
          <w:rFonts w:ascii="Bodoni MT" w:hAnsi="Bodoni MT"/>
          <w:sz w:val="24"/>
        </w:rPr>
        <w:t>40</w:t>
      </w:r>
      <w:r w:rsidRPr="002607BB">
        <w:rPr>
          <w:rFonts w:ascii="Bodoni MT" w:hAnsi="Bodoni MT"/>
          <w:color w:val="1F497D"/>
          <w:sz w:val="24"/>
        </w:rPr>
        <w:t xml:space="preserve">  </w:t>
      </w:r>
      <w:r w:rsidRPr="002607BB">
        <w:rPr>
          <w:rFonts w:ascii="Bodoni MT" w:hAnsi="Bodoni MT"/>
          <w:sz w:val="24"/>
        </w:rPr>
        <w:t xml:space="preserve"> Artist License</w:t>
      </w:r>
      <w:r w:rsidR="00026B99">
        <w:rPr>
          <w:rFonts w:ascii="Bodoni MT" w:hAnsi="Bodoni MT"/>
          <w:sz w:val="24"/>
        </w:rPr>
        <w:t>s</w:t>
      </w:r>
    </w:p>
    <w:p w:rsidR="00105FEF" w:rsidRDefault="00105FEF" w:rsidP="006C6AF1">
      <w:pPr>
        <w:pStyle w:val="BodyText"/>
        <w:spacing w:after="0" w:line="240" w:lineRule="auto"/>
        <w:rPr>
          <w:rFonts w:ascii="Bodoni MT" w:hAnsi="Bodoni MT"/>
          <w:sz w:val="24"/>
        </w:rPr>
        <w:sectPr w:rsidR="00105FEF"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105FEF" w:rsidRPr="00555175" w:rsidRDefault="00105FEF" w:rsidP="006C6AF1">
      <w:pPr>
        <w:pStyle w:val="BodyText"/>
        <w:spacing w:after="0" w:line="240" w:lineRule="auto"/>
        <w:rPr>
          <w:rFonts w:ascii="Bodoni MT" w:hAnsi="Bodoni MT"/>
          <w:sz w:val="8"/>
          <w:szCs w:val="8"/>
        </w:rPr>
      </w:pPr>
    </w:p>
    <w:p w:rsidR="00B67F5D" w:rsidRPr="002607BB" w:rsidRDefault="00105FEF" w:rsidP="006C6AF1">
      <w:pPr>
        <w:jc w:val="center"/>
        <w:rPr>
          <w:rFonts w:ascii="Bodoni MT" w:hAnsi="Bodoni MT"/>
        </w:rPr>
      </w:pPr>
      <w:r>
        <w:rPr>
          <w:noProof/>
        </w:rPr>
        <w:drawing>
          <wp:inline distT="0" distB="0" distL="0" distR="0" wp14:anchorId="12B67BDB" wp14:editId="643A2DBB">
            <wp:extent cx="4209415" cy="1752600"/>
            <wp:effectExtent l="76200" t="76200" r="133985" b="133350"/>
            <wp:docPr id="3" name="Picture 3" descr="Image result for body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ody ar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12235" cy="17537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857524" w:rsidRDefault="00450C7C" w:rsidP="006C6AF1">
      <w:pPr>
        <w:jc w:val="center"/>
        <w:rPr>
          <w:rFonts w:ascii="Bodoni MT" w:hAnsi="Bodoni MT"/>
          <w:b/>
          <w:sz w:val="32"/>
          <w:szCs w:val="32"/>
        </w:rPr>
      </w:pPr>
      <w:r w:rsidRPr="00857524">
        <w:rPr>
          <w:rFonts w:ascii="Bodoni MT" w:hAnsi="Bodoni MT"/>
          <w:b/>
          <w:sz w:val="32"/>
          <w:szCs w:val="32"/>
        </w:rPr>
        <w:lastRenderedPageBreak/>
        <w:t>LEAD POISONING PREVENTION PROGRAM</w:t>
      </w:r>
    </w:p>
    <w:p w:rsidR="00B67F5D" w:rsidRPr="00450C7C" w:rsidRDefault="00B67F5D" w:rsidP="006C6AF1">
      <w:pPr>
        <w:pStyle w:val="BodyText"/>
        <w:jc w:val="center"/>
        <w:rPr>
          <w:rFonts w:ascii="Bodoni MT" w:hAnsi="Bodoni MT"/>
          <w:b/>
          <w:bCs/>
        </w:rPr>
      </w:pPr>
      <w:r w:rsidRPr="002607BB">
        <w:rPr>
          <w:rFonts w:ascii="Bodoni MT" w:hAnsi="Bodoni MT"/>
          <w:noProof/>
        </w:rPr>
        <w:drawing>
          <wp:inline distT="0" distB="0" distL="0" distR="0">
            <wp:extent cx="5562600" cy="2990850"/>
            <wp:effectExtent l="76200" t="76200" r="133350" b="133350"/>
            <wp:docPr id="240" name="Picture 24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2600" cy="299085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r w:rsidRPr="002607BB">
        <w:rPr>
          <w:rFonts w:ascii="Bodoni MT" w:hAnsi="Bodoni MT"/>
          <w:b/>
          <w:bCs/>
        </w:rPr>
        <w:t xml:space="preserve">         </w:t>
      </w:r>
    </w:p>
    <w:p w:rsidR="00B67F5D" w:rsidRPr="00D91502" w:rsidRDefault="00B67F5D" w:rsidP="006C6AF1">
      <w:pPr>
        <w:pStyle w:val="NormalWeb"/>
        <w:shd w:val="clear" w:color="auto" w:fill="FFFFFF"/>
        <w:spacing w:before="0" w:beforeAutospacing="0" w:after="165" w:afterAutospacing="0"/>
        <w:rPr>
          <w:rFonts w:ascii="Bodoni MT" w:hAnsi="Bodoni MT"/>
          <w:color w:val="2A2A2A"/>
        </w:rPr>
      </w:pPr>
      <w:r w:rsidRPr="00D91502">
        <w:rPr>
          <w:rFonts w:ascii="Bodoni MT" w:hAnsi="Bodoni MT"/>
          <w:color w:val="2A2A2A"/>
        </w:rPr>
        <w:t>Lead was a common ingredient in house paint where it acted as a pigment and increased durability. This was before the dangers of lead were known. Though banned for use in paint in the U.S. in 1978, millions of homes, schools, and businesses still have lead based paint on their walls, both inside and out. According to the Environmental Protection Agency, lead paint can be found in:</w:t>
      </w:r>
    </w:p>
    <w:p w:rsidR="008F3111" w:rsidRDefault="008F3111" w:rsidP="00246DC4">
      <w:pPr>
        <w:numPr>
          <w:ilvl w:val="0"/>
          <w:numId w:val="19"/>
        </w:numPr>
        <w:shd w:val="clear" w:color="auto" w:fill="FFFFFF"/>
        <w:spacing w:before="100" w:beforeAutospacing="1" w:after="100" w:afterAutospacing="1" w:line="240" w:lineRule="auto"/>
        <w:ind w:left="936"/>
        <w:rPr>
          <w:rFonts w:ascii="Bodoni MT" w:hAnsi="Bodoni MT"/>
          <w:b/>
          <w:color w:val="2A2A2A"/>
          <w:sz w:val="24"/>
          <w:szCs w:val="24"/>
        </w:rPr>
        <w:sectPr w:rsidR="008F3111"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E1346A" w:rsidRDefault="00B67F5D" w:rsidP="00246DC4">
      <w:pPr>
        <w:numPr>
          <w:ilvl w:val="0"/>
          <w:numId w:val="19"/>
        </w:numPr>
        <w:shd w:val="clear" w:color="auto" w:fill="FFFFFF"/>
        <w:spacing w:before="100" w:beforeAutospacing="1" w:after="100" w:afterAutospacing="1" w:line="240" w:lineRule="auto"/>
        <w:ind w:left="936"/>
        <w:rPr>
          <w:rFonts w:ascii="Bodoni MT" w:hAnsi="Bodoni MT"/>
          <w:b/>
          <w:color w:val="2A2A2A"/>
          <w:sz w:val="24"/>
          <w:szCs w:val="24"/>
        </w:rPr>
      </w:pPr>
      <w:r w:rsidRPr="00E1346A">
        <w:rPr>
          <w:rFonts w:ascii="Bodoni MT" w:hAnsi="Bodoni MT"/>
          <w:b/>
          <w:color w:val="2A2A2A"/>
          <w:sz w:val="24"/>
          <w:szCs w:val="24"/>
        </w:rPr>
        <w:t>24% of homes built from 1960-1978</w:t>
      </w:r>
    </w:p>
    <w:p w:rsidR="00B67F5D" w:rsidRPr="00E1346A" w:rsidRDefault="00B67F5D" w:rsidP="00246DC4">
      <w:pPr>
        <w:numPr>
          <w:ilvl w:val="0"/>
          <w:numId w:val="19"/>
        </w:numPr>
        <w:shd w:val="clear" w:color="auto" w:fill="FFFFFF"/>
        <w:spacing w:before="100" w:beforeAutospacing="1" w:after="100" w:afterAutospacing="1" w:line="240" w:lineRule="auto"/>
        <w:ind w:left="936"/>
        <w:rPr>
          <w:rFonts w:ascii="Bodoni MT" w:hAnsi="Bodoni MT"/>
          <w:b/>
          <w:color w:val="2A2A2A"/>
          <w:sz w:val="24"/>
          <w:szCs w:val="24"/>
        </w:rPr>
      </w:pPr>
      <w:r w:rsidRPr="00E1346A">
        <w:rPr>
          <w:rFonts w:ascii="Bodoni MT" w:hAnsi="Bodoni MT"/>
          <w:b/>
          <w:color w:val="2A2A2A"/>
          <w:sz w:val="24"/>
          <w:szCs w:val="24"/>
        </w:rPr>
        <w:t>69% of homes built from 1940-1960</w:t>
      </w:r>
    </w:p>
    <w:p w:rsidR="00B67F5D" w:rsidRDefault="00B67F5D" w:rsidP="00246DC4">
      <w:pPr>
        <w:numPr>
          <w:ilvl w:val="0"/>
          <w:numId w:val="19"/>
        </w:numPr>
        <w:shd w:val="clear" w:color="auto" w:fill="FFFFFF"/>
        <w:spacing w:before="100" w:beforeAutospacing="1" w:after="100" w:afterAutospacing="1" w:line="240" w:lineRule="auto"/>
        <w:ind w:left="936"/>
        <w:rPr>
          <w:rFonts w:ascii="Bodoni MT" w:hAnsi="Bodoni MT"/>
          <w:b/>
          <w:color w:val="2A2A2A"/>
          <w:sz w:val="24"/>
          <w:szCs w:val="24"/>
        </w:rPr>
      </w:pPr>
      <w:r w:rsidRPr="00E1346A">
        <w:rPr>
          <w:rFonts w:ascii="Bodoni MT" w:hAnsi="Bodoni MT"/>
          <w:b/>
          <w:color w:val="2A2A2A"/>
          <w:sz w:val="24"/>
          <w:szCs w:val="24"/>
        </w:rPr>
        <w:t>87% of homes built before 1940</w:t>
      </w:r>
    </w:p>
    <w:p w:rsidR="008F3111" w:rsidRDefault="008F3111" w:rsidP="00524BC5">
      <w:pPr>
        <w:tabs>
          <w:tab w:val="left" w:pos="900"/>
        </w:tabs>
        <w:rPr>
          <w:rFonts w:ascii="Bodoni MT" w:hAnsi="Bodoni MT"/>
          <w:sz w:val="24"/>
          <w:szCs w:val="24"/>
        </w:rPr>
        <w:sectPr w:rsidR="008F3111" w:rsidSect="008F311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524BC5" w:rsidRPr="00450C7C" w:rsidRDefault="00524BC5" w:rsidP="00524BC5">
      <w:pPr>
        <w:tabs>
          <w:tab w:val="left" w:pos="900"/>
        </w:tabs>
        <w:rPr>
          <w:rFonts w:ascii="Bodoni MT" w:hAnsi="Bodoni MT"/>
          <w:sz w:val="24"/>
          <w:szCs w:val="24"/>
        </w:rPr>
      </w:pPr>
      <w:r w:rsidRPr="00450C7C">
        <w:rPr>
          <w:rFonts w:ascii="Bodoni MT" w:hAnsi="Bodoni MT"/>
          <w:sz w:val="24"/>
          <w:szCs w:val="24"/>
        </w:rPr>
        <w:t xml:space="preserve">We have two licensed Risk Assessors that address the lead risks in the homes of the children that have elevated blood lead levels. The Risk Assessors educate the families on proper cleaning procedures and mitigation choices when lead risks are identified.  Additionally a Public Health Nurse follows that child until their blood lead levels drop below the mandated 10 </w:t>
      </w:r>
      <w:r w:rsidRPr="00450C7C">
        <w:rPr>
          <w:rFonts w:ascii="Bodoni MT" w:hAnsi="Bodoni MT"/>
          <w:sz w:val="24"/>
          <w:szCs w:val="24"/>
        </w:rPr>
        <w:sym w:font="Symbol" w:char="F06D"/>
      </w:r>
      <w:r w:rsidRPr="00450C7C">
        <w:rPr>
          <w:rFonts w:ascii="Bodoni MT" w:hAnsi="Bodoni MT"/>
          <w:sz w:val="24"/>
          <w:szCs w:val="24"/>
        </w:rPr>
        <w:t>g level.</w:t>
      </w:r>
    </w:p>
    <w:p w:rsidR="008F3111" w:rsidRDefault="008F3111" w:rsidP="00524BC5">
      <w:pPr>
        <w:numPr>
          <w:ilvl w:val="0"/>
          <w:numId w:val="39"/>
        </w:numPr>
        <w:spacing w:after="0" w:line="240" w:lineRule="auto"/>
        <w:rPr>
          <w:rFonts w:ascii="Bodoni MT" w:hAnsi="Bodoni MT"/>
          <w:b/>
          <w:sz w:val="24"/>
          <w:szCs w:val="24"/>
        </w:rPr>
        <w:sectPr w:rsidR="008F3111"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524BC5" w:rsidRPr="00E1346A" w:rsidRDefault="00524BC5" w:rsidP="00524BC5">
      <w:pPr>
        <w:numPr>
          <w:ilvl w:val="0"/>
          <w:numId w:val="39"/>
        </w:numPr>
        <w:spacing w:after="0" w:line="240" w:lineRule="auto"/>
        <w:rPr>
          <w:rFonts w:ascii="Bodoni MT" w:hAnsi="Bodoni MT"/>
          <w:b/>
          <w:sz w:val="24"/>
          <w:szCs w:val="24"/>
        </w:rPr>
      </w:pPr>
      <w:r w:rsidRPr="00E1346A">
        <w:rPr>
          <w:rFonts w:ascii="Bodoni MT" w:hAnsi="Bodoni MT"/>
          <w:b/>
          <w:sz w:val="24"/>
          <w:szCs w:val="24"/>
        </w:rPr>
        <w:t>23</w:t>
      </w:r>
      <w:r w:rsidRPr="00E1346A">
        <w:rPr>
          <w:rFonts w:ascii="Bodoni MT" w:hAnsi="Bodoni MT"/>
          <w:b/>
          <w:color w:val="1F497D"/>
          <w:sz w:val="24"/>
          <w:szCs w:val="24"/>
        </w:rPr>
        <w:t xml:space="preserve"> </w:t>
      </w:r>
      <w:r w:rsidRPr="00E1346A">
        <w:rPr>
          <w:rFonts w:ascii="Bodoni MT" w:hAnsi="Bodoni MT"/>
          <w:b/>
          <w:sz w:val="24"/>
          <w:szCs w:val="24"/>
        </w:rPr>
        <w:t>open cases</w:t>
      </w:r>
    </w:p>
    <w:p w:rsidR="00524BC5" w:rsidRPr="00E1346A" w:rsidRDefault="00524BC5" w:rsidP="00524BC5">
      <w:pPr>
        <w:numPr>
          <w:ilvl w:val="0"/>
          <w:numId w:val="39"/>
        </w:numPr>
        <w:spacing w:after="0" w:line="240" w:lineRule="auto"/>
        <w:rPr>
          <w:rFonts w:ascii="Bodoni MT" w:hAnsi="Bodoni MT"/>
          <w:b/>
          <w:sz w:val="24"/>
          <w:szCs w:val="24"/>
        </w:rPr>
      </w:pPr>
      <w:r w:rsidRPr="00E1346A">
        <w:rPr>
          <w:rFonts w:ascii="Bodoni MT" w:hAnsi="Bodoni MT"/>
          <w:b/>
          <w:sz w:val="24"/>
          <w:szCs w:val="24"/>
        </w:rPr>
        <w:t xml:space="preserve">1 </w:t>
      </w:r>
      <w:r w:rsidRPr="00E1346A">
        <w:rPr>
          <w:rFonts w:ascii="Bodoni MT" w:hAnsi="Bodoni MT"/>
          <w:b/>
          <w:color w:val="1F497D"/>
          <w:sz w:val="24"/>
          <w:szCs w:val="24"/>
        </w:rPr>
        <w:t> </w:t>
      </w:r>
      <w:r w:rsidRPr="00E1346A">
        <w:rPr>
          <w:rFonts w:ascii="Bodoni MT" w:hAnsi="Bodoni MT"/>
          <w:b/>
          <w:sz w:val="24"/>
          <w:szCs w:val="24"/>
        </w:rPr>
        <w:t>new cases</w:t>
      </w:r>
    </w:p>
    <w:p w:rsidR="00524BC5" w:rsidRPr="00E1346A" w:rsidRDefault="00524BC5" w:rsidP="00524BC5">
      <w:pPr>
        <w:numPr>
          <w:ilvl w:val="0"/>
          <w:numId w:val="39"/>
        </w:numPr>
        <w:spacing w:after="0" w:line="240" w:lineRule="auto"/>
        <w:rPr>
          <w:rFonts w:ascii="Bodoni MT" w:hAnsi="Bodoni MT"/>
          <w:b/>
          <w:sz w:val="24"/>
          <w:szCs w:val="24"/>
        </w:rPr>
      </w:pPr>
      <w:r w:rsidRPr="00E1346A">
        <w:rPr>
          <w:rFonts w:ascii="Bodoni MT" w:hAnsi="Bodoni MT"/>
          <w:b/>
          <w:sz w:val="24"/>
          <w:szCs w:val="24"/>
        </w:rPr>
        <w:t xml:space="preserve">10 </w:t>
      </w:r>
      <w:r w:rsidRPr="00E1346A">
        <w:rPr>
          <w:rFonts w:ascii="Bodoni MT" w:hAnsi="Bodoni MT"/>
          <w:b/>
          <w:color w:val="1F497D"/>
          <w:sz w:val="24"/>
          <w:szCs w:val="24"/>
        </w:rPr>
        <w:t> </w:t>
      </w:r>
      <w:r w:rsidRPr="00E1346A">
        <w:rPr>
          <w:rFonts w:ascii="Bodoni MT" w:hAnsi="Bodoni MT"/>
          <w:b/>
          <w:sz w:val="24"/>
          <w:szCs w:val="24"/>
        </w:rPr>
        <w:t>risk assessments</w:t>
      </w:r>
    </w:p>
    <w:p w:rsidR="00524BC5" w:rsidRPr="00E1346A" w:rsidRDefault="00524BC5" w:rsidP="00524BC5">
      <w:pPr>
        <w:pStyle w:val="ListParagraph"/>
        <w:numPr>
          <w:ilvl w:val="0"/>
          <w:numId w:val="39"/>
        </w:numPr>
        <w:rPr>
          <w:rFonts w:ascii="Bodoni MT" w:hAnsi="Bodoni MT"/>
          <w:b/>
          <w:sz w:val="24"/>
          <w:szCs w:val="24"/>
        </w:rPr>
      </w:pPr>
      <w:r w:rsidRPr="00E1346A">
        <w:rPr>
          <w:rFonts w:ascii="Bodoni MT" w:hAnsi="Bodoni MT"/>
          <w:b/>
          <w:sz w:val="24"/>
          <w:szCs w:val="24"/>
        </w:rPr>
        <w:t xml:space="preserve">1 </w:t>
      </w:r>
      <w:r w:rsidRPr="00E1346A">
        <w:rPr>
          <w:rFonts w:ascii="Bodoni MT" w:hAnsi="Bodoni MT"/>
          <w:b/>
          <w:color w:val="1F497D"/>
          <w:sz w:val="24"/>
          <w:szCs w:val="24"/>
        </w:rPr>
        <w:t> </w:t>
      </w:r>
      <w:r>
        <w:rPr>
          <w:rFonts w:ascii="Bodoni MT" w:hAnsi="Bodoni MT"/>
          <w:b/>
          <w:sz w:val="24"/>
          <w:szCs w:val="24"/>
        </w:rPr>
        <w:t>clearance exam</w:t>
      </w:r>
    </w:p>
    <w:p w:rsidR="00524BC5" w:rsidRDefault="00524BC5" w:rsidP="00524BC5">
      <w:pPr>
        <w:spacing w:after="0" w:line="240" w:lineRule="auto"/>
        <w:rPr>
          <w:rFonts w:ascii="Bodoni MT" w:hAnsi="Bodoni MT"/>
          <w:b/>
          <w:sz w:val="24"/>
          <w:szCs w:val="24"/>
        </w:rPr>
        <w:sectPr w:rsidR="00524BC5" w:rsidSect="008F311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524BC5" w:rsidRPr="00E1346A" w:rsidRDefault="008F3111" w:rsidP="008F3111">
      <w:pPr>
        <w:shd w:val="clear" w:color="auto" w:fill="FFFFFF"/>
        <w:spacing w:before="100" w:beforeAutospacing="1" w:after="100" w:afterAutospacing="1" w:line="240" w:lineRule="auto"/>
        <w:jc w:val="center"/>
        <w:rPr>
          <w:rFonts w:ascii="Bodoni MT" w:hAnsi="Bodoni MT"/>
          <w:b/>
          <w:color w:val="2A2A2A"/>
          <w:sz w:val="24"/>
          <w:szCs w:val="24"/>
        </w:rPr>
      </w:pPr>
      <w:r>
        <w:rPr>
          <w:noProof/>
        </w:rPr>
        <w:drawing>
          <wp:inline distT="0" distB="0" distL="0" distR="0" wp14:anchorId="7E292F3C" wp14:editId="22465BC1">
            <wp:extent cx="3505200" cy="1123950"/>
            <wp:effectExtent l="76200" t="76200" r="133350" b="133350"/>
            <wp:docPr id="268" name="Picture 268" descr="Lead Testing | The Kids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d Testing | The Kids Docto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05849" cy="11241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F3111" w:rsidRDefault="008F3111" w:rsidP="006C6AF1">
      <w:pPr>
        <w:pStyle w:val="NormalWeb"/>
        <w:shd w:val="clear" w:color="auto" w:fill="FFFFFF"/>
        <w:spacing w:before="0" w:beforeAutospacing="0" w:after="165" w:afterAutospacing="0"/>
        <w:rPr>
          <w:rFonts w:ascii="Bodoni MT" w:hAnsi="Bodoni MT"/>
          <w:color w:val="2A2A2A"/>
        </w:rPr>
        <w:sectPr w:rsidR="008F3111" w:rsidSect="008F311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2607BB" w:rsidRDefault="00B67F5D" w:rsidP="006C6AF1">
      <w:pPr>
        <w:pStyle w:val="NormalWeb"/>
        <w:shd w:val="clear" w:color="auto" w:fill="FFFFFF"/>
        <w:spacing w:before="0" w:beforeAutospacing="0" w:after="165" w:afterAutospacing="0"/>
        <w:rPr>
          <w:rFonts w:ascii="Bodoni MT" w:hAnsi="Bodoni MT"/>
          <w:color w:val="2A2A2A"/>
        </w:rPr>
      </w:pPr>
      <w:r w:rsidRPr="002607BB">
        <w:rPr>
          <w:rFonts w:ascii="Bodoni MT" w:hAnsi="Bodoni MT"/>
          <w:color w:val="2A2A2A"/>
        </w:rPr>
        <w:lastRenderedPageBreak/>
        <w:t>If the paint is in good condition and has been painted over, it usually doesn’t pose a problem. But if the paint is peeling or has been disturbed by scraping, sanding, or burning, it can pose significant health risks to people especially young children.</w:t>
      </w:r>
    </w:p>
    <w:p w:rsidR="000E2CFC" w:rsidRPr="00524BC5" w:rsidRDefault="00B67F5D" w:rsidP="00524BC5">
      <w:pPr>
        <w:tabs>
          <w:tab w:val="left" w:pos="900"/>
        </w:tabs>
        <w:spacing w:after="0"/>
        <w:rPr>
          <w:rFonts w:ascii="Bodoni MT" w:hAnsi="Bodoni MT"/>
          <w:sz w:val="24"/>
          <w:szCs w:val="24"/>
        </w:rPr>
        <w:sectPr w:rsidR="000E2CFC" w:rsidRPr="00524BC5"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sidRPr="00450C7C">
        <w:rPr>
          <w:rFonts w:ascii="Bodoni MT" w:hAnsi="Bodoni MT"/>
          <w:sz w:val="24"/>
          <w:szCs w:val="24"/>
        </w:rPr>
        <w:t xml:space="preserve">The state of Indiana mandates the local health department to follow children with elevated blood lead levels of 10 </w:t>
      </w:r>
      <w:r w:rsidRPr="00450C7C">
        <w:rPr>
          <w:rFonts w:ascii="Bodoni MT" w:hAnsi="Bodoni MT"/>
          <w:sz w:val="24"/>
          <w:szCs w:val="24"/>
        </w:rPr>
        <w:sym w:font="Symbol" w:char="F06D"/>
      </w:r>
      <w:r w:rsidRPr="00450C7C">
        <w:rPr>
          <w:rFonts w:ascii="Bodoni MT" w:hAnsi="Bodoni MT"/>
          <w:sz w:val="24"/>
          <w:szCs w:val="24"/>
        </w:rPr>
        <w:t xml:space="preserve">g or more and to follow up services to provide parent education and blood testing of children with elevated blood lead levels of 5 </w:t>
      </w:r>
      <w:r w:rsidRPr="00450C7C">
        <w:rPr>
          <w:rFonts w:ascii="Bodoni MT" w:hAnsi="Bodoni MT"/>
          <w:sz w:val="24"/>
          <w:szCs w:val="24"/>
        </w:rPr>
        <w:sym w:font="Symbol" w:char="F06D"/>
      </w:r>
      <w:r w:rsidRPr="00450C7C">
        <w:rPr>
          <w:rFonts w:ascii="Bodoni MT" w:hAnsi="Bodoni MT"/>
          <w:sz w:val="24"/>
          <w:szCs w:val="24"/>
        </w:rPr>
        <w:t>g/</w:t>
      </w:r>
      <w:proofErr w:type="spellStart"/>
      <w:r w:rsidRPr="00450C7C">
        <w:rPr>
          <w:rFonts w:ascii="Bodoni MT" w:hAnsi="Bodoni MT"/>
          <w:sz w:val="24"/>
          <w:szCs w:val="24"/>
        </w:rPr>
        <w:t>dL</w:t>
      </w:r>
      <w:proofErr w:type="spellEnd"/>
      <w:r w:rsidRPr="00450C7C">
        <w:rPr>
          <w:rFonts w:ascii="Bodoni MT" w:hAnsi="Bodoni MT"/>
          <w:sz w:val="24"/>
          <w:szCs w:val="24"/>
        </w:rPr>
        <w:t xml:space="preserve"> of blood or more.  This includes educating the parents and conducting a risk assessment of the home. </w:t>
      </w:r>
    </w:p>
    <w:p w:rsidR="00E1346A" w:rsidRDefault="00E1346A" w:rsidP="00524BC5">
      <w:pPr>
        <w:spacing w:after="0"/>
        <w:rPr>
          <w:rFonts w:ascii="Bodoni MT" w:hAnsi="Bodoni MT"/>
          <w:sz w:val="24"/>
          <w:szCs w:val="24"/>
        </w:rPr>
        <w:sectPr w:rsidR="00E1346A"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E1346A" w:rsidRDefault="00B67F5D" w:rsidP="00524BC5">
      <w:pPr>
        <w:spacing w:after="0"/>
        <w:jc w:val="center"/>
        <w:rPr>
          <w:rFonts w:ascii="Bodoni MT" w:hAnsi="Bodoni MT"/>
          <w:sz w:val="24"/>
          <w:szCs w:val="24"/>
        </w:rPr>
      </w:pPr>
      <w:r w:rsidRPr="00E1346A">
        <w:rPr>
          <w:rFonts w:ascii="Bodoni MT" w:hAnsi="Bodoni MT"/>
          <w:sz w:val="24"/>
          <w:szCs w:val="24"/>
        </w:rPr>
        <w:t xml:space="preserve">    </w:t>
      </w:r>
      <w:r w:rsidR="00E1346A" w:rsidRPr="00E1346A">
        <w:rPr>
          <w:rFonts w:ascii="Bodoni MT" w:hAnsi="Bodoni MT"/>
          <w:noProof/>
          <w:sz w:val="24"/>
          <w:szCs w:val="24"/>
        </w:rPr>
        <w:drawing>
          <wp:inline distT="0" distB="0" distL="0" distR="0" wp14:anchorId="74403A61" wp14:editId="5F0C960B">
            <wp:extent cx="5248275" cy="2752725"/>
            <wp:effectExtent l="76200" t="76200" r="142875" b="142875"/>
            <wp:docPr id="238" name="Picture 238" descr="P1010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10104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48275" cy="2752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C3261" w:rsidRDefault="00E1346A" w:rsidP="00524BC5">
      <w:pPr>
        <w:spacing w:after="0"/>
        <w:jc w:val="center"/>
        <w:rPr>
          <w:rFonts w:ascii="Bodoni MT" w:hAnsi="Bodoni MT"/>
          <w:b/>
          <w:sz w:val="24"/>
          <w:szCs w:val="24"/>
        </w:rPr>
      </w:pPr>
      <w:r w:rsidRPr="000E2CFC">
        <w:rPr>
          <w:rFonts w:ascii="Bodoni MT" w:hAnsi="Bodoni MT"/>
          <w:b/>
          <w:sz w:val="24"/>
          <w:szCs w:val="24"/>
        </w:rPr>
        <w:t>Lead bas</w:t>
      </w:r>
      <w:r w:rsidR="00524BC5">
        <w:rPr>
          <w:rFonts w:ascii="Bodoni MT" w:hAnsi="Bodoni MT"/>
          <w:b/>
          <w:sz w:val="24"/>
          <w:szCs w:val="24"/>
        </w:rPr>
        <w:t>ed paint in very poor condition</w:t>
      </w:r>
    </w:p>
    <w:p w:rsidR="00E1346A" w:rsidRPr="00E1346A" w:rsidRDefault="00246DC4" w:rsidP="00524BC5">
      <w:pPr>
        <w:spacing w:after="0"/>
        <w:rPr>
          <w:rFonts w:ascii="Bodoni MT" w:hAnsi="Bodoni MT"/>
          <w:sz w:val="24"/>
          <w:szCs w:val="24"/>
        </w:rPr>
        <w:sectPr w:rsidR="00E1346A" w:rsidRPr="00E1346A"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Pr>
          <w:rFonts w:ascii="Bodoni MT" w:hAnsi="Bodoni MT"/>
          <w:sz w:val="24"/>
          <w:szCs w:val="24"/>
        </w:rPr>
        <w:t xml:space="preserve">     </w:t>
      </w:r>
      <w:r w:rsidR="000E2CFC">
        <w:rPr>
          <w:rFonts w:ascii="Bodoni MT" w:hAnsi="Bodoni MT"/>
          <w:sz w:val="24"/>
          <w:szCs w:val="24"/>
        </w:rPr>
        <w:t xml:space="preserve"> </w:t>
      </w:r>
      <w:r w:rsidR="000E2CFC" w:rsidRPr="00E1346A">
        <w:rPr>
          <w:rFonts w:ascii="Bodoni MT" w:hAnsi="Bodoni MT"/>
          <w:noProof/>
          <w:sz w:val="24"/>
          <w:szCs w:val="24"/>
        </w:rPr>
        <w:drawing>
          <wp:inline distT="0" distB="0" distL="0" distR="0" wp14:anchorId="7E4A6C9C" wp14:editId="0835A8A4">
            <wp:extent cx="2520823" cy="2324100"/>
            <wp:effectExtent l="76200" t="76200" r="127635" b="133350"/>
            <wp:docPr id="239" name="Picture 239" descr="P101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0104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3474" cy="23634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0E2CFC">
        <w:rPr>
          <w:rFonts w:ascii="Bodoni MT" w:hAnsi="Bodoni MT"/>
          <w:sz w:val="24"/>
          <w:szCs w:val="24"/>
        </w:rPr>
        <w:t xml:space="preserve">        </w:t>
      </w:r>
      <w:r w:rsidR="000E2CFC">
        <w:rPr>
          <w:noProof/>
        </w:rPr>
        <w:drawing>
          <wp:inline distT="0" distB="0" distL="0" distR="0" wp14:anchorId="7B520720" wp14:editId="14E85286">
            <wp:extent cx="2466975" cy="2314575"/>
            <wp:effectExtent l="76200" t="76200" r="142875" b="142875"/>
            <wp:docPr id="4" name="Picture 4" descr="Image result for lead paint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ead paint photos"/>
                    <pic:cNvPicPr>
                      <a:picLocks noChangeAspect="1" noChangeArrowheads="1"/>
                    </pic:cNvPicPr>
                  </pic:nvPicPr>
                  <pic:blipFill rotWithShape="1">
                    <a:blip r:embed="rId29">
                      <a:extLst>
                        <a:ext uri="{28A0092B-C50C-407E-A947-70E740481C1C}">
                          <a14:useLocalDpi xmlns:a14="http://schemas.microsoft.com/office/drawing/2010/main" val="0"/>
                        </a:ext>
                      </a:extLst>
                    </a:blip>
                    <a:srcRect t="8000"/>
                    <a:stretch/>
                  </pic:blipFill>
                  <pic:spPr bwMode="auto">
                    <a:xfrm>
                      <a:off x="0" y="0"/>
                      <a:ext cx="2466975" cy="231457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E1346A" w:rsidRPr="00524BC5" w:rsidRDefault="00524BC5" w:rsidP="00524BC5">
      <w:pPr>
        <w:spacing w:after="0"/>
        <w:rPr>
          <w:rFonts w:ascii="Bodoni MT" w:hAnsi="Bodoni MT"/>
          <w:b/>
        </w:rPr>
        <w:sectPr w:rsidR="00E1346A" w:rsidRPr="00524BC5"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Pr>
          <w:rFonts w:ascii="Bodoni MT" w:hAnsi="Bodoni MT"/>
          <w:b/>
          <w:sz w:val="24"/>
          <w:szCs w:val="24"/>
        </w:rPr>
        <w:t xml:space="preserve">       </w:t>
      </w:r>
      <w:r w:rsidRPr="00524BC5">
        <w:rPr>
          <w:rFonts w:ascii="Bodoni MT" w:hAnsi="Bodoni MT"/>
          <w:b/>
        </w:rPr>
        <w:t>Marci Shaw using an XRF to detect lead paint</w:t>
      </w:r>
      <w:r>
        <w:rPr>
          <w:rFonts w:ascii="Bodoni MT" w:hAnsi="Bodoni MT"/>
          <w:b/>
        </w:rPr>
        <w:t xml:space="preserve">  </w:t>
      </w:r>
      <w:r>
        <w:rPr>
          <w:rFonts w:ascii="Bodoni MT" w:hAnsi="Bodoni MT"/>
          <w:b/>
        </w:rPr>
        <w:tab/>
        <w:t xml:space="preserve">                             Lead Facts</w:t>
      </w:r>
    </w:p>
    <w:p w:rsidR="006C3261" w:rsidRDefault="006C3261" w:rsidP="006C6AF1">
      <w:pPr>
        <w:rPr>
          <w:rFonts w:ascii="Bodoni MT" w:hAnsi="Bodoni MT"/>
          <w:sz w:val="24"/>
          <w:szCs w:val="24"/>
        </w:rPr>
        <w:sectPr w:rsidR="006C3261"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E1346A" w:rsidRDefault="00E1346A" w:rsidP="00524BC5">
      <w:pPr>
        <w:spacing w:after="100" w:afterAutospacing="1"/>
        <w:rPr>
          <w:rFonts w:ascii="Bodoni MT" w:hAnsi="Bodoni MT"/>
        </w:rPr>
        <w:sectPr w:rsidR="00E1346A"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Default="00D91502" w:rsidP="006C6AF1">
      <w:pPr>
        <w:pStyle w:val="Heading1"/>
        <w:jc w:val="center"/>
        <w:rPr>
          <w:rFonts w:ascii="Bodoni MT" w:eastAsiaTheme="minorHAnsi" w:hAnsi="Bodoni MT" w:cstheme="minorBidi"/>
          <w:bCs w:val="0"/>
          <w:color w:val="auto"/>
          <w:sz w:val="32"/>
          <w:szCs w:val="32"/>
        </w:rPr>
      </w:pPr>
      <w:r w:rsidRPr="00857524">
        <w:rPr>
          <w:rFonts w:ascii="Bodoni MT" w:eastAsiaTheme="minorHAnsi" w:hAnsi="Bodoni MT" w:cstheme="minorBidi"/>
          <w:bCs w:val="0"/>
          <w:color w:val="auto"/>
          <w:sz w:val="32"/>
          <w:szCs w:val="32"/>
        </w:rPr>
        <w:lastRenderedPageBreak/>
        <w:t>PUBLIC HEALTH COMPLAINT PROGRAM</w:t>
      </w:r>
    </w:p>
    <w:p w:rsidR="006C3261" w:rsidRPr="00A8229D" w:rsidRDefault="006C3261" w:rsidP="006C6AF1">
      <w:pPr>
        <w:rPr>
          <w:sz w:val="8"/>
          <w:szCs w:val="8"/>
        </w:rPr>
      </w:pPr>
    </w:p>
    <w:p w:rsidR="006C3261" w:rsidRPr="00D91502" w:rsidRDefault="006C3261" w:rsidP="006C6AF1">
      <w:pPr>
        <w:rPr>
          <w:rFonts w:ascii="Bodoni MT" w:hAnsi="Bodoni MT"/>
          <w:sz w:val="24"/>
          <w:szCs w:val="24"/>
        </w:rPr>
      </w:pPr>
      <w:r w:rsidRPr="00D91502">
        <w:rPr>
          <w:rFonts w:ascii="Bodoni MT" w:hAnsi="Bodoni MT"/>
          <w:sz w:val="24"/>
          <w:szCs w:val="24"/>
        </w:rPr>
        <w:t>Housing and property complaints filter through this program.  Some of the problems addressed are:  mold, rodents, roaches, animal feces, meth lab clean up, surfacing sewage, and human feces.  We are called by other agencies</w:t>
      </w:r>
      <w:r w:rsidR="00026B99">
        <w:rPr>
          <w:rFonts w:ascii="Bodoni MT" w:hAnsi="Bodoni MT"/>
          <w:sz w:val="24"/>
          <w:szCs w:val="24"/>
        </w:rPr>
        <w:t>,</w:t>
      </w:r>
      <w:r w:rsidRPr="00D91502">
        <w:rPr>
          <w:rFonts w:ascii="Bodoni MT" w:hAnsi="Bodoni MT"/>
          <w:sz w:val="24"/>
          <w:szCs w:val="24"/>
        </w:rPr>
        <w:t xml:space="preserve"> such as Child Protective Services, Adult Protective Services, City and County Building Inspection, City Environmental, City and County law enforcement.</w:t>
      </w:r>
    </w:p>
    <w:p w:rsidR="006C3261" w:rsidRPr="006C3261" w:rsidRDefault="006C3261" w:rsidP="006C6AF1">
      <w:pPr>
        <w:numPr>
          <w:ilvl w:val="0"/>
          <w:numId w:val="40"/>
        </w:numPr>
        <w:spacing w:after="0" w:line="240" w:lineRule="auto"/>
        <w:rPr>
          <w:rFonts w:ascii="Bodoni MT" w:hAnsi="Bodoni MT"/>
          <w:b/>
          <w:sz w:val="24"/>
          <w:szCs w:val="24"/>
        </w:rPr>
      </w:pPr>
      <w:r w:rsidRPr="006C3261">
        <w:rPr>
          <w:rFonts w:ascii="Bodoni MT" w:hAnsi="Bodoni MT"/>
          <w:b/>
          <w:sz w:val="24"/>
          <w:szCs w:val="24"/>
        </w:rPr>
        <w:t>28 surfacing sewage complaints</w:t>
      </w:r>
    </w:p>
    <w:p w:rsidR="006C3261" w:rsidRPr="006C3261" w:rsidRDefault="006C3261" w:rsidP="006C6AF1">
      <w:pPr>
        <w:numPr>
          <w:ilvl w:val="0"/>
          <w:numId w:val="40"/>
        </w:numPr>
        <w:spacing w:after="0" w:line="240" w:lineRule="auto"/>
        <w:rPr>
          <w:rFonts w:ascii="Bodoni MT" w:hAnsi="Bodoni MT"/>
          <w:b/>
          <w:sz w:val="24"/>
          <w:szCs w:val="24"/>
        </w:rPr>
      </w:pPr>
      <w:r w:rsidRPr="006C3261">
        <w:rPr>
          <w:rFonts w:ascii="Bodoni MT" w:hAnsi="Bodoni MT"/>
          <w:b/>
          <w:sz w:val="24"/>
          <w:szCs w:val="24"/>
        </w:rPr>
        <w:t>3 unfit housing situations</w:t>
      </w:r>
    </w:p>
    <w:p w:rsidR="006C3261" w:rsidRPr="006C3261" w:rsidRDefault="006C3261" w:rsidP="006C6AF1">
      <w:pPr>
        <w:numPr>
          <w:ilvl w:val="0"/>
          <w:numId w:val="40"/>
        </w:numPr>
        <w:spacing w:after="0" w:line="240" w:lineRule="auto"/>
        <w:rPr>
          <w:rFonts w:ascii="Bodoni MT" w:hAnsi="Bodoni MT"/>
          <w:b/>
          <w:sz w:val="24"/>
          <w:szCs w:val="24"/>
        </w:rPr>
      </w:pPr>
      <w:r w:rsidRPr="006C3261">
        <w:rPr>
          <w:rFonts w:ascii="Bodoni MT" w:hAnsi="Bodoni MT"/>
          <w:b/>
          <w:sz w:val="24"/>
          <w:szCs w:val="24"/>
        </w:rPr>
        <w:t>2  animal feces complaints</w:t>
      </w:r>
    </w:p>
    <w:p w:rsidR="006C3261" w:rsidRPr="006C3261" w:rsidRDefault="006C3261" w:rsidP="006C6AF1">
      <w:pPr>
        <w:numPr>
          <w:ilvl w:val="0"/>
          <w:numId w:val="40"/>
        </w:numPr>
        <w:spacing w:after="0" w:line="240" w:lineRule="auto"/>
        <w:rPr>
          <w:rFonts w:ascii="Bodoni MT" w:hAnsi="Bodoni MT"/>
          <w:b/>
          <w:sz w:val="24"/>
          <w:szCs w:val="24"/>
        </w:rPr>
      </w:pPr>
      <w:r w:rsidRPr="006C3261">
        <w:rPr>
          <w:rFonts w:ascii="Bodoni MT" w:hAnsi="Bodoni MT"/>
          <w:b/>
          <w:sz w:val="24"/>
          <w:szCs w:val="24"/>
        </w:rPr>
        <w:t>29 bed bug complaints</w:t>
      </w:r>
    </w:p>
    <w:p w:rsidR="006C3261" w:rsidRPr="006C3261" w:rsidRDefault="006C3261" w:rsidP="006C6AF1">
      <w:pPr>
        <w:numPr>
          <w:ilvl w:val="0"/>
          <w:numId w:val="40"/>
        </w:numPr>
        <w:spacing w:after="0" w:line="240" w:lineRule="auto"/>
        <w:rPr>
          <w:rFonts w:ascii="Bodoni MT" w:hAnsi="Bodoni MT"/>
          <w:b/>
          <w:sz w:val="24"/>
          <w:szCs w:val="24"/>
        </w:rPr>
      </w:pPr>
      <w:r w:rsidRPr="006C3261">
        <w:rPr>
          <w:rFonts w:ascii="Bodoni MT" w:hAnsi="Bodoni MT"/>
          <w:b/>
          <w:sz w:val="24"/>
          <w:szCs w:val="24"/>
        </w:rPr>
        <w:t>18  mold complaints</w:t>
      </w:r>
    </w:p>
    <w:p w:rsidR="006C3261" w:rsidRDefault="006C3261" w:rsidP="006C6AF1">
      <w:pPr>
        <w:numPr>
          <w:ilvl w:val="0"/>
          <w:numId w:val="40"/>
        </w:numPr>
        <w:spacing w:after="0" w:line="240" w:lineRule="auto"/>
        <w:rPr>
          <w:rFonts w:ascii="Bodoni MT" w:hAnsi="Bodoni MT"/>
          <w:b/>
          <w:sz w:val="24"/>
          <w:szCs w:val="24"/>
        </w:rPr>
        <w:sectPr w:rsidR="006C3261"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524BC5" w:rsidRDefault="006C3261" w:rsidP="00524BC5">
      <w:pPr>
        <w:numPr>
          <w:ilvl w:val="0"/>
          <w:numId w:val="40"/>
        </w:numPr>
        <w:spacing w:after="0" w:line="240" w:lineRule="auto"/>
        <w:rPr>
          <w:rFonts w:ascii="Bodoni MT" w:hAnsi="Bodoni MT"/>
          <w:b/>
          <w:sz w:val="24"/>
          <w:szCs w:val="24"/>
        </w:rPr>
      </w:pPr>
      <w:r w:rsidRPr="006C3261">
        <w:rPr>
          <w:rFonts w:ascii="Bodoni MT" w:hAnsi="Bodoni MT"/>
          <w:b/>
          <w:sz w:val="24"/>
          <w:szCs w:val="24"/>
        </w:rPr>
        <w:t>8 Meth Lab letters</w:t>
      </w:r>
    </w:p>
    <w:p w:rsidR="00A8229D" w:rsidRPr="00524BC5" w:rsidRDefault="00A8229D" w:rsidP="00A8229D">
      <w:pPr>
        <w:spacing w:after="0" w:line="240" w:lineRule="auto"/>
        <w:rPr>
          <w:rFonts w:ascii="Bodoni MT" w:hAnsi="Bodoni MT"/>
          <w:b/>
          <w:sz w:val="24"/>
          <w:szCs w:val="24"/>
        </w:rPr>
      </w:pPr>
    </w:p>
    <w:p w:rsidR="006C3261" w:rsidRPr="006C3261" w:rsidRDefault="006C3261" w:rsidP="006C6AF1">
      <w:r w:rsidRPr="002607BB">
        <w:rPr>
          <w:rFonts w:ascii="Bodoni MT" w:hAnsi="Bodoni MT"/>
          <w:noProof/>
        </w:rPr>
        <w:drawing>
          <wp:inline distT="0" distB="0" distL="0" distR="0" wp14:anchorId="79774199" wp14:editId="6F1C877C">
            <wp:extent cx="2778125" cy="4218061"/>
            <wp:effectExtent l="76200" t="76200" r="136525" b="125730"/>
            <wp:docPr id="236" name="Picture 236" descr="IMG_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80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2121" cy="42696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D91502" w:rsidRDefault="006C3261" w:rsidP="00524BC5">
      <w:pPr>
        <w:spacing w:after="100" w:afterAutospacing="1"/>
        <w:rPr>
          <w:rFonts w:ascii="Bodoni MT" w:hAnsi="Bodoni MT"/>
          <w:b/>
          <w:bCs/>
          <w:sz w:val="16"/>
          <w:szCs w:val="16"/>
        </w:rPr>
      </w:pPr>
      <w:r w:rsidRPr="002607BB">
        <w:rPr>
          <w:rFonts w:ascii="Bodoni MT" w:hAnsi="Bodoni MT"/>
          <w:noProof/>
        </w:rPr>
        <w:drawing>
          <wp:inline distT="0" distB="0" distL="0" distR="0" wp14:anchorId="51351DBA" wp14:editId="7DC25AD5">
            <wp:extent cx="2765929" cy="3799205"/>
            <wp:effectExtent l="76200" t="76200" r="130175" b="125095"/>
            <wp:docPr id="237" name="Picture 237" descr="vertical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ertical28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82883" cy="38224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91502" w:rsidRDefault="00D91502" w:rsidP="006C6AF1">
      <w:pPr>
        <w:jc w:val="center"/>
        <w:rPr>
          <w:rFonts w:ascii="Bodoni MT" w:hAnsi="Bodoni MT"/>
        </w:rPr>
        <w:sectPr w:rsidR="00D91502"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6C3261" w:rsidRDefault="006C3261" w:rsidP="006C6AF1">
      <w:pPr>
        <w:spacing w:after="0"/>
        <w:jc w:val="center"/>
        <w:rPr>
          <w:rFonts w:ascii="Bodoni MT" w:hAnsi="Bodoni MT"/>
        </w:rPr>
        <w:sectPr w:rsidR="006C3261"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B67F5D" w:rsidRPr="002607BB" w:rsidRDefault="00B67F5D" w:rsidP="006C6AF1">
      <w:pPr>
        <w:spacing w:after="0"/>
        <w:jc w:val="center"/>
        <w:rPr>
          <w:rFonts w:ascii="Bodoni MT" w:hAnsi="Bodoni MT"/>
        </w:rPr>
      </w:pPr>
      <w:r w:rsidRPr="002607BB">
        <w:rPr>
          <w:rFonts w:ascii="Bodoni MT" w:hAnsi="Bodoni MT"/>
        </w:rPr>
        <w:t xml:space="preserve">         </w:t>
      </w:r>
    </w:p>
    <w:p w:rsidR="00D91502" w:rsidRDefault="00D91502" w:rsidP="006C6AF1">
      <w:pPr>
        <w:jc w:val="center"/>
        <w:rPr>
          <w:rFonts w:ascii="Bodoni MT" w:hAnsi="Bodoni MT"/>
          <w:sz w:val="24"/>
          <w:szCs w:val="24"/>
        </w:rPr>
        <w:sectPr w:rsidR="00D91502"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B67F5D" w:rsidRDefault="00B67F5D" w:rsidP="006C6AF1">
      <w:pPr>
        <w:rPr>
          <w:rFonts w:ascii="Bodoni MT" w:hAnsi="Bodoni MT"/>
        </w:rPr>
      </w:pPr>
    </w:p>
    <w:p w:rsidR="00B67F5D" w:rsidRPr="00857524" w:rsidRDefault="00D91502" w:rsidP="006C6AF1">
      <w:pPr>
        <w:pStyle w:val="Heading1"/>
        <w:jc w:val="center"/>
        <w:rPr>
          <w:rFonts w:ascii="Bodoni MT" w:hAnsi="Bodoni MT"/>
          <w:color w:val="auto"/>
          <w:sz w:val="32"/>
          <w:szCs w:val="32"/>
        </w:rPr>
      </w:pPr>
      <w:r w:rsidRPr="00857524">
        <w:rPr>
          <w:rFonts w:ascii="Bodoni MT" w:hAnsi="Bodoni MT"/>
          <w:color w:val="auto"/>
          <w:sz w:val="32"/>
          <w:szCs w:val="32"/>
        </w:rPr>
        <w:lastRenderedPageBreak/>
        <w:t>DRINKING WATER PROGRAM</w:t>
      </w:r>
    </w:p>
    <w:p w:rsidR="00B67F5D" w:rsidRPr="00CB5F69" w:rsidRDefault="00B67F5D" w:rsidP="006C6AF1">
      <w:pPr>
        <w:pStyle w:val="BodyText"/>
        <w:jc w:val="center"/>
        <w:rPr>
          <w:rFonts w:ascii="Bodoni MT" w:hAnsi="Bodoni MT"/>
          <w:i/>
          <w:iCs/>
          <w:sz w:val="6"/>
          <w:szCs w:val="6"/>
        </w:rPr>
      </w:pPr>
    </w:p>
    <w:p w:rsidR="009A3121" w:rsidRPr="00CB5F69" w:rsidRDefault="009A3121" w:rsidP="006C6AF1">
      <w:pPr>
        <w:pStyle w:val="BodyText"/>
        <w:jc w:val="center"/>
        <w:rPr>
          <w:rFonts w:ascii="Bodoni MT" w:hAnsi="Bodoni MT"/>
          <w:sz w:val="6"/>
          <w:szCs w:val="6"/>
        </w:rPr>
        <w:sectPr w:rsidR="009A3121" w:rsidRPr="00CB5F69"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9A3121" w:rsidRDefault="00B67F5D" w:rsidP="006C6AF1">
      <w:pPr>
        <w:pStyle w:val="BodyText"/>
        <w:jc w:val="center"/>
        <w:rPr>
          <w:rFonts w:ascii="Bodoni MT" w:hAnsi="Bodoni MT"/>
        </w:rPr>
      </w:pPr>
      <w:r w:rsidRPr="002607BB">
        <w:rPr>
          <w:rFonts w:ascii="Bodoni MT" w:hAnsi="Bodoni MT"/>
          <w:noProof/>
        </w:rPr>
        <w:drawing>
          <wp:inline distT="0" distB="0" distL="0" distR="0">
            <wp:extent cx="2438400" cy="1238250"/>
            <wp:effectExtent l="76200" t="76200" r="133350" b="133350"/>
            <wp:docPr id="235" name="Picture 235" descr="little-boy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ttle-boy wate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38400" cy="1238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2607BB" w:rsidRDefault="00B67F5D" w:rsidP="006C6AF1">
      <w:pPr>
        <w:pStyle w:val="NormalWeb"/>
        <w:shd w:val="clear" w:color="auto" w:fill="FFFFFF"/>
        <w:spacing w:before="0" w:beforeAutospacing="0" w:after="324" w:afterAutospacing="0" w:line="331" w:lineRule="atLeast"/>
        <w:rPr>
          <w:rFonts w:ascii="Bodoni MT" w:hAnsi="Bodoni MT"/>
          <w:color w:val="000000"/>
        </w:rPr>
      </w:pPr>
      <w:r w:rsidRPr="002607BB">
        <w:rPr>
          <w:rFonts w:ascii="Bodoni MT" w:hAnsi="Bodoni MT"/>
        </w:rPr>
        <w:t>Clean water is vital to our health, communities, and economy, it</w:t>
      </w:r>
      <w:r w:rsidRPr="002607BB">
        <w:rPr>
          <w:rFonts w:ascii="Bodoni MT" w:hAnsi="Bodoni MT"/>
          <w:color w:val="000000"/>
        </w:rPr>
        <w:t xml:space="preserve"> is a fundamental human need. Each person on Earth requires at least 20 to 50 liters of clean, safe water a day for drinking, cooking, and keeping themselves clean.</w:t>
      </w:r>
    </w:p>
    <w:p w:rsidR="009A3121" w:rsidRPr="007C1D90" w:rsidRDefault="00B67F5D" w:rsidP="006C6AF1">
      <w:pPr>
        <w:pStyle w:val="BodyText"/>
        <w:rPr>
          <w:rFonts w:ascii="Bodoni MT" w:hAnsi="Bodoni MT"/>
          <w:sz w:val="24"/>
        </w:rPr>
      </w:pPr>
      <w:r w:rsidRPr="002607BB">
        <w:rPr>
          <w:rFonts w:ascii="Bodoni MT" w:hAnsi="Bodoni MT"/>
          <w:sz w:val="24"/>
        </w:rPr>
        <w:t>The drinking water program includes the review of water sampling results from daycares, mobile home parks, and retail food establishments that utilize well water; education on proper care and shocking of wells, and guidan</w:t>
      </w:r>
      <w:r w:rsidR="009A3121">
        <w:rPr>
          <w:rFonts w:ascii="Bodoni MT" w:hAnsi="Bodoni MT"/>
          <w:sz w:val="24"/>
        </w:rPr>
        <w:t xml:space="preserve">ce when flooding is an issue.  </w:t>
      </w:r>
    </w:p>
    <w:p w:rsidR="00B67F5D" w:rsidRPr="002607BB" w:rsidRDefault="00B67F5D" w:rsidP="006C6AF1">
      <w:pPr>
        <w:pStyle w:val="BodyText"/>
        <w:rPr>
          <w:rFonts w:ascii="Bodoni MT" w:hAnsi="Bodoni MT"/>
          <w:sz w:val="24"/>
        </w:rPr>
      </w:pPr>
      <w:r w:rsidRPr="002607BB">
        <w:rPr>
          <w:rFonts w:ascii="Bodoni MT" w:hAnsi="Bodoni MT"/>
          <w:sz w:val="24"/>
        </w:rPr>
        <w:t>We have also been involved with the local water company when we have found homes with high levels of lead in their water due to old city water lines that had not been replaced.</w:t>
      </w:r>
    </w:p>
    <w:p w:rsidR="009A3121" w:rsidRDefault="009A3121" w:rsidP="006C6AF1">
      <w:pPr>
        <w:rPr>
          <w:rFonts w:ascii="Bodoni MT" w:hAnsi="Bodoni MT"/>
        </w:rPr>
        <w:sectPr w:rsidR="009A3121"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D91502" w:rsidRDefault="009A3121" w:rsidP="006C6AF1">
      <w:pPr>
        <w:spacing w:after="0"/>
        <w:jc w:val="center"/>
        <w:rPr>
          <w:rFonts w:ascii="Bodoni MT" w:hAnsi="Bodoni MT"/>
        </w:rPr>
      </w:pPr>
      <w:r>
        <w:rPr>
          <w:rFonts w:ascii="Bodoni MT" w:hAnsi="Bodoni MT"/>
          <w:noProof/>
        </w:rPr>
        <w:drawing>
          <wp:inline distT="0" distB="0" distL="0" distR="0">
            <wp:extent cx="3876675" cy="2600325"/>
            <wp:effectExtent l="76200" t="76200" r="142875" b="1428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th&amp;Rhonda.JPG"/>
                    <pic:cNvPicPr/>
                  </pic:nvPicPr>
                  <pic:blipFill>
                    <a:blip r:embed="rId33">
                      <a:extLst>
                        <a:ext uri="{28A0092B-C50C-407E-A947-70E740481C1C}">
                          <a14:useLocalDpi xmlns:a14="http://schemas.microsoft.com/office/drawing/2010/main" val="0"/>
                        </a:ext>
                      </a:extLst>
                    </a:blip>
                    <a:stretch>
                      <a:fillRect/>
                    </a:stretch>
                  </pic:blipFill>
                  <pic:spPr>
                    <a:xfrm>
                      <a:off x="0" y="0"/>
                      <a:ext cx="3876675" cy="2600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05FEF" w:rsidRDefault="00105FEF" w:rsidP="007C1D90">
      <w:pPr>
        <w:spacing w:after="0"/>
        <w:jc w:val="center"/>
        <w:rPr>
          <w:rFonts w:ascii="Bodoni MT" w:hAnsi="Bodoni MT"/>
          <w:b/>
        </w:rPr>
      </w:pPr>
      <w:r w:rsidRPr="00105FEF">
        <w:rPr>
          <w:rFonts w:ascii="Bodoni MT" w:hAnsi="Bodoni MT"/>
          <w:b/>
        </w:rPr>
        <w:t>Purchasing Clerk, Beth Morse and Bookkeeper, Rhonda Coombs</w:t>
      </w:r>
    </w:p>
    <w:p w:rsidR="007C1D90" w:rsidRDefault="007C1D90" w:rsidP="007C1D90">
      <w:pPr>
        <w:pStyle w:val="NormalWeb"/>
        <w:spacing w:before="0" w:beforeAutospacing="0" w:after="0" w:afterAutospacing="0"/>
        <w:rPr>
          <w:rFonts w:ascii="Bodoni MT" w:hAnsi="Bodoni MT" w:cstheme="minorBidi"/>
          <w:szCs w:val="22"/>
        </w:rPr>
      </w:pPr>
      <w:r>
        <w:rPr>
          <w:rFonts w:ascii="Bodoni MT" w:hAnsi="Bodoni MT" w:cstheme="minorBidi"/>
          <w:szCs w:val="22"/>
        </w:rPr>
        <w:t xml:space="preserve">Bookkeeping and purchasing are an important part of the Vigo County Health Department. We manage funds and purchases with allocation by the Vigo County Council, Indiana State Department of Health and State Board of Accounts. Our goal is to conscientiously and prudently utilize funds to the benefit the public we serve. We make financial decisions based on the assessed needs of our employees and their divisional programs. As with many government agencies, we have had less funds over the last ten years, so we have become ingenious in our planning and spending. The bookkeeper and purchasing clerk also assist the Environmental Health Division as support staff as well as being an integral part of our team of twenty six full time employees, six part-time employees and two contractual positions. </w:t>
      </w:r>
    </w:p>
    <w:p w:rsidR="007C1D90" w:rsidRPr="00105FEF" w:rsidRDefault="007C1D90" w:rsidP="007C1D90">
      <w:pPr>
        <w:spacing w:after="0"/>
        <w:rPr>
          <w:rFonts w:ascii="Bodoni MT" w:hAnsi="Bodoni MT"/>
          <w:b/>
        </w:rPr>
      </w:pPr>
    </w:p>
    <w:p w:rsidR="00D91502" w:rsidRDefault="00D91502" w:rsidP="00524BC5">
      <w:pPr>
        <w:shd w:val="clear" w:color="auto" w:fill="FFFFFF" w:themeFill="background1"/>
        <w:spacing w:after="0"/>
        <w:jc w:val="center"/>
        <w:rPr>
          <w:rFonts w:ascii="Bodoni MT" w:hAnsi="Bodoni MT"/>
          <w:b/>
          <w:sz w:val="36"/>
          <w:szCs w:val="36"/>
        </w:rPr>
      </w:pPr>
      <w:r w:rsidRPr="00D91502">
        <w:rPr>
          <w:rFonts w:ascii="Bodoni MT" w:hAnsi="Bodoni MT"/>
          <w:b/>
          <w:sz w:val="36"/>
          <w:szCs w:val="36"/>
        </w:rPr>
        <w:lastRenderedPageBreak/>
        <w:t>PUBLIC HEALTH CLINIC</w:t>
      </w:r>
    </w:p>
    <w:p w:rsidR="00D91502" w:rsidRDefault="00D91502" w:rsidP="00524BC5">
      <w:pPr>
        <w:shd w:val="clear" w:color="auto" w:fill="FFFFFF" w:themeFill="background1"/>
        <w:spacing w:after="0"/>
        <w:jc w:val="center"/>
        <w:rPr>
          <w:rFonts w:ascii="Bodoni MT" w:hAnsi="Bodoni MT"/>
          <w:b/>
          <w:sz w:val="36"/>
          <w:szCs w:val="36"/>
        </w:rPr>
      </w:pPr>
      <w:r w:rsidRPr="002607BB">
        <w:rPr>
          <w:rFonts w:ascii="Bodoni MT" w:hAnsi="Bodoni MT"/>
          <w:noProof/>
          <w:sz w:val="24"/>
          <w:szCs w:val="24"/>
        </w:rPr>
        <w:drawing>
          <wp:inline distT="0" distB="0" distL="0" distR="0" wp14:anchorId="6E76F511" wp14:editId="64A486A2">
            <wp:extent cx="5285740" cy="3162300"/>
            <wp:effectExtent l="76200" t="76200" r="124460" b="133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059.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91730" cy="31658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24BC5" w:rsidRDefault="00D91502" w:rsidP="00524BC5">
      <w:pPr>
        <w:spacing w:after="0"/>
        <w:jc w:val="center"/>
        <w:rPr>
          <w:rFonts w:ascii="Bodoni MT" w:hAnsi="Bodoni MT" w:cs="Arial"/>
          <w:b/>
          <w:noProof/>
        </w:rPr>
      </w:pPr>
      <w:r w:rsidRPr="00524BC5">
        <w:rPr>
          <w:rFonts w:ascii="Bodoni MT" w:hAnsi="Bodoni MT" w:cs="Arial"/>
          <w:b/>
          <w:noProof/>
        </w:rPr>
        <w:t>Chelsea W</w:t>
      </w:r>
      <w:r w:rsidR="00026B99" w:rsidRPr="00524BC5">
        <w:rPr>
          <w:rFonts w:ascii="Bodoni MT" w:hAnsi="Bodoni MT" w:cs="Arial"/>
          <w:b/>
          <w:noProof/>
        </w:rPr>
        <w:t>illis</w:t>
      </w:r>
      <w:r w:rsidR="00293B5E" w:rsidRPr="00524BC5">
        <w:rPr>
          <w:rFonts w:ascii="Bodoni MT" w:hAnsi="Bodoni MT" w:cs="Arial"/>
          <w:b/>
          <w:noProof/>
        </w:rPr>
        <w:t xml:space="preserve"> RN, Robin Maurer</w:t>
      </w:r>
      <w:r w:rsidRPr="00524BC5">
        <w:rPr>
          <w:rFonts w:ascii="Bodoni MT" w:hAnsi="Bodoni MT" w:cs="Arial"/>
          <w:b/>
          <w:noProof/>
        </w:rPr>
        <w:t>, Teresa B</w:t>
      </w:r>
      <w:r w:rsidR="00026B99" w:rsidRPr="00524BC5">
        <w:rPr>
          <w:rFonts w:ascii="Bodoni MT" w:hAnsi="Bodoni MT" w:cs="Arial"/>
          <w:b/>
          <w:noProof/>
        </w:rPr>
        <w:t>echtel</w:t>
      </w:r>
      <w:r w:rsidR="00293B5E" w:rsidRPr="00524BC5">
        <w:rPr>
          <w:rFonts w:ascii="Bodoni MT" w:hAnsi="Bodoni MT" w:cs="Arial"/>
          <w:b/>
          <w:noProof/>
        </w:rPr>
        <w:t>, Dolly Moss</w:t>
      </w:r>
      <w:r w:rsidRPr="00524BC5">
        <w:rPr>
          <w:rFonts w:ascii="Bodoni MT" w:hAnsi="Bodoni MT" w:cs="Arial"/>
          <w:b/>
          <w:noProof/>
        </w:rPr>
        <w:t>, Dr.</w:t>
      </w:r>
      <w:r w:rsidR="00293B5E" w:rsidRPr="00524BC5">
        <w:rPr>
          <w:rFonts w:ascii="Bodoni MT" w:hAnsi="Bodoni MT" w:cs="Arial"/>
          <w:b/>
          <w:noProof/>
        </w:rPr>
        <w:t xml:space="preserve"> Catherine</w:t>
      </w:r>
      <w:r w:rsidRPr="00524BC5">
        <w:rPr>
          <w:rFonts w:ascii="Bodoni MT" w:hAnsi="Bodoni MT" w:cs="Arial"/>
          <w:b/>
          <w:noProof/>
        </w:rPr>
        <w:t xml:space="preserve"> Brown, </w:t>
      </w:r>
    </w:p>
    <w:p w:rsidR="00D91502" w:rsidRDefault="00D91502" w:rsidP="00524BC5">
      <w:pPr>
        <w:spacing w:after="0"/>
        <w:jc w:val="center"/>
        <w:rPr>
          <w:rFonts w:ascii="Bodoni MT" w:hAnsi="Bodoni MT" w:cs="Arial"/>
          <w:b/>
          <w:noProof/>
        </w:rPr>
      </w:pPr>
      <w:r w:rsidRPr="00524BC5">
        <w:rPr>
          <w:rFonts w:ascii="Bodoni MT" w:hAnsi="Bodoni MT" w:cs="Arial"/>
          <w:b/>
          <w:noProof/>
        </w:rPr>
        <w:t>Andrea C</w:t>
      </w:r>
      <w:r w:rsidR="00026B99" w:rsidRPr="00524BC5">
        <w:rPr>
          <w:rFonts w:ascii="Bodoni MT" w:hAnsi="Bodoni MT" w:cs="Arial"/>
          <w:b/>
          <w:noProof/>
        </w:rPr>
        <w:t xml:space="preserve">raft </w:t>
      </w:r>
      <w:r w:rsidR="00293B5E" w:rsidRPr="00524BC5">
        <w:rPr>
          <w:rFonts w:ascii="Bodoni MT" w:hAnsi="Bodoni MT" w:cs="Arial"/>
          <w:b/>
          <w:noProof/>
        </w:rPr>
        <w:t>RN</w:t>
      </w:r>
      <w:r w:rsidRPr="00524BC5">
        <w:rPr>
          <w:rFonts w:ascii="Bodoni MT" w:hAnsi="Bodoni MT" w:cs="Arial"/>
          <w:b/>
          <w:noProof/>
        </w:rPr>
        <w:t>, &amp; Twyla S</w:t>
      </w:r>
      <w:r w:rsidR="00026B99" w:rsidRPr="00524BC5">
        <w:rPr>
          <w:rFonts w:ascii="Bodoni MT" w:hAnsi="Bodoni MT" w:cs="Arial"/>
          <w:b/>
          <w:noProof/>
        </w:rPr>
        <w:t>pidel</w:t>
      </w:r>
      <w:r w:rsidR="00293B5E" w:rsidRPr="00524BC5">
        <w:rPr>
          <w:rFonts w:ascii="Bodoni MT" w:hAnsi="Bodoni MT" w:cs="Arial"/>
          <w:b/>
          <w:noProof/>
        </w:rPr>
        <w:t xml:space="preserve"> RN</w:t>
      </w:r>
      <w:r w:rsidRPr="00524BC5">
        <w:rPr>
          <w:rFonts w:ascii="Bodoni MT" w:hAnsi="Bodoni MT" w:cs="Arial"/>
          <w:b/>
          <w:noProof/>
        </w:rPr>
        <w:t>.</w:t>
      </w:r>
    </w:p>
    <w:p w:rsidR="00524BC5" w:rsidRPr="00524BC5" w:rsidRDefault="00524BC5" w:rsidP="00524BC5">
      <w:pPr>
        <w:spacing w:after="0"/>
        <w:jc w:val="center"/>
        <w:rPr>
          <w:rFonts w:ascii="Bodoni MT" w:hAnsi="Bodoni MT"/>
          <w:b/>
          <w:noProof/>
          <w:sz w:val="16"/>
          <w:szCs w:val="16"/>
        </w:rPr>
      </w:pPr>
    </w:p>
    <w:p w:rsidR="00D91502" w:rsidRPr="00857524" w:rsidRDefault="00293B5E" w:rsidP="006C6AF1">
      <w:pPr>
        <w:pStyle w:val="Heading2"/>
        <w:jc w:val="center"/>
        <w:rPr>
          <w:rFonts w:ascii="Bodoni MT" w:hAnsi="Bodoni MT"/>
          <w:b/>
          <w:color w:val="auto"/>
          <w:sz w:val="28"/>
          <w:szCs w:val="28"/>
        </w:rPr>
      </w:pPr>
      <w:r w:rsidRPr="00857524">
        <w:rPr>
          <w:rFonts w:ascii="Bodoni MT" w:hAnsi="Bodoni MT"/>
          <w:b/>
          <w:color w:val="auto"/>
          <w:sz w:val="28"/>
          <w:szCs w:val="28"/>
        </w:rPr>
        <w:t>VACCINE FOR CHILDREN PROGRAM/PRIVATE PAY</w:t>
      </w:r>
    </w:p>
    <w:p w:rsidR="00D91502" w:rsidRPr="002607BB" w:rsidRDefault="00D91502" w:rsidP="006C6AF1">
      <w:pPr>
        <w:rPr>
          <w:rFonts w:ascii="Bodoni MT" w:hAnsi="Bodoni MT"/>
          <w:sz w:val="24"/>
          <w:szCs w:val="24"/>
        </w:rPr>
      </w:pPr>
      <w:r w:rsidRPr="002607BB">
        <w:rPr>
          <w:rFonts w:ascii="Bodoni MT" w:hAnsi="Bodoni MT"/>
          <w:sz w:val="24"/>
          <w:szCs w:val="24"/>
        </w:rPr>
        <w:t>The VCHD Clinic is a provider enrolled in the Vaccines for Children program and provided childhood immunizations to those who qualified. With some of the pediatricians in and around town not carrying immunizations</w:t>
      </w:r>
      <w:r w:rsidR="00026B99">
        <w:rPr>
          <w:rFonts w:ascii="Bodoni MT" w:hAnsi="Bodoni MT"/>
          <w:sz w:val="24"/>
          <w:szCs w:val="24"/>
        </w:rPr>
        <w:t>,</w:t>
      </w:r>
      <w:r w:rsidRPr="002607BB">
        <w:rPr>
          <w:rFonts w:ascii="Bodoni MT" w:hAnsi="Bodoni MT"/>
          <w:sz w:val="24"/>
          <w:szCs w:val="24"/>
        </w:rPr>
        <w:t xml:space="preserve"> the VCHD helped immunize those children. Most major insurances were accepted at the VCHD with the help of Vaxcare.</w:t>
      </w:r>
    </w:p>
    <w:p w:rsidR="00D91502" w:rsidRPr="00857524" w:rsidRDefault="00293B5E" w:rsidP="006C6AF1">
      <w:pPr>
        <w:pStyle w:val="Heading2"/>
        <w:jc w:val="center"/>
        <w:rPr>
          <w:rFonts w:ascii="Bodoni MT" w:hAnsi="Bodoni MT"/>
          <w:b/>
          <w:color w:val="auto"/>
          <w:sz w:val="28"/>
          <w:szCs w:val="28"/>
        </w:rPr>
      </w:pPr>
      <w:r w:rsidRPr="00857524">
        <w:rPr>
          <w:rFonts w:ascii="Bodoni MT" w:hAnsi="Bodoni MT"/>
          <w:b/>
          <w:color w:val="auto"/>
          <w:sz w:val="28"/>
          <w:szCs w:val="28"/>
        </w:rPr>
        <w:t>ADULT VACCINE PROGRAM/ADULT WELL PHYSICALS</w:t>
      </w:r>
    </w:p>
    <w:p w:rsidR="00D91502" w:rsidRPr="002607BB" w:rsidRDefault="00D91502" w:rsidP="006C6AF1">
      <w:pPr>
        <w:rPr>
          <w:rFonts w:ascii="Bodoni MT" w:hAnsi="Bodoni MT"/>
          <w:sz w:val="24"/>
          <w:szCs w:val="24"/>
        </w:rPr>
      </w:pPr>
      <w:r w:rsidRPr="002607BB">
        <w:rPr>
          <w:rFonts w:ascii="Bodoni MT" w:hAnsi="Bodoni MT"/>
          <w:sz w:val="24"/>
          <w:szCs w:val="24"/>
        </w:rPr>
        <w:t xml:space="preserve">The Adult Stay Well Program was continued by Dr. Brown who provided adult physicals which included college students, daycare employees, and foster care parents for a nominal fee. The VCHD is enrolled in the Vaccines for Adults program to provide immunizations for adults with no insurance or insurance that does not cover vaccines. </w:t>
      </w:r>
    </w:p>
    <w:p w:rsidR="00D91502" w:rsidRPr="00857524" w:rsidRDefault="00293B5E" w:rsidP="006C6AF1">
      <w:pPr>
        <w:pStyle w:val="Heading2"/>
        <w:jc w:val="center"/>
        <w:rPr>
          <w:rFonts w:ascii="Bodoni MT" w:hAnsi="Bodoni MT"/>
          <w:b/>
          <w:color w:val="auto"/>
          <w:sz w:val="28"/>
          <w:szCs w:val="28"/>
        </w:rPr>
      </w:pPr>
      <w:r w:rsidRPr="00857524">
        <w:rPr>
          <w:rFonts w:ascii="Bodoni MT" w:hAnsi="Bodoni MT"/>
          <w:b/>
          <w:color w:val="auto"/>
          <w:sz w:val="28"/>
          <w:szCs w:val="28"/>
        </w:rPr>
        <w:t>COMMUNITY INVOLVMENT</w:t>
      </w:r>
    </w:p>
    <w:p w:rsidR="00D91502" w:rsidRPr="002607BB" w:rsidRDefault="00D91502" w:rsidP="006C6AF1">
      <w:pPr>
        <w:rPr>
          <w:rFonts w:ascii="Bodoni MT" w:hAnsi="Bodoni MT"/>
          <w:sz w:val="24"/>
          <w:szCs w:val="24"/>
        </w:rPr>
      </w:pPr>
      <w:r w:rsidRPr="002607BB">
        <w:rPr>
          <w:rFonts w:ascii="Bodoni MT" w:hAnsi="Bodoni MT"/>
          <w:sz w:val="24"/>
          <w:szCs w:val="24"/>
        </w:rPr>
        <w:t xml:space="preserve">Immunizations are an important part of what the nurses at the Vigo County Health Department do on a daily basis. Approximately 195 flu vaccines were given to Vigo County Employees in the fall of 2019. The VCHD nurses serve as clinical preceptors for nursing students from Indiana State University and Saint Mary of the Woods College. The Health Department nurses, Twyla Spidel RN, Chelsea Willis RN, and Andrea Craft RN, sit on the Vigo County Immunization Task Force; which meets quarterly with other medical professionals, school nurses, and childhood development members to collaborate and create new ways to increase immunization rates for Vigo County. </w:t>
      </w:r>
    </w:p>
    <w:p w:rsidR="00D91502" w:rsidRDefault="00293B5E" w:rsidP="006C6AF1">
      <w:pPr>
        <w:pStyle w:val="Heading2"/>
        <w:jc w:val="center"/>
        <w:rPr>
          <w:rFonts w:ascii="Bodoni MT" w:hAnsi="Bodoni MT"/>
          <w:b/>
          <w:color w:val="auto"/>
          <w:sz w:val="28"/>
          <w:szCs w:val="28"/>
        </w:rPr>
      </w:pPr>
      <w:r w:rsidRPr="00857524">
        <w:rPr>
          <w:rFonts w:ascii="Bodoni MT" w:hAnsi="Bodoni MT"/>
          <w:b/>
          <w:color w:val="auto"/>
          <w:sz w:val="28"/>
          <w:szCs w:val="28"/>
        </w:rPr>
        <w:lastRenderedPageBreak/>
        <w:t>EPIDEMIOLOGY AND COMMUNICABLE DISEASE</w:t>
      </w:r>
    </w:p>
    <w:p w:rsidR="00A8229D" w:rsidRPr="00A8229D" w:rsidRDefault="00A8229D" w:rsidP="00A8229D">
      <w:pPr>
        <w:rPr>
          <w:sz w:val="8"/>
          <w:szCs w:val="8"/>
        </w:rPr>
      </w:pPr>
    </w:p>
    <w:p w:rsidR="00D91502" w:rsidRPr="002607BB" w:rsidRDefault="00D91502" w:rsidP="006C6AF1">
      <w:pPr>
        <w:rPr>
          <w:rFonts w:ascii="Bodoni MT" w:hAnsi="Bodoni MT"/>
          <w:sz w:val="24"/>
          <w:szCs w:val="24"/>
        </w:rPr>
      </w:pPr>
      <w:r w:rsidRPr="002607BB">
        <w:rPr>
          <w:rFonts w:ascii="Bodoni MT" w:hAnsi="Bodoni MT"/>
          <w:sz w:val="24"/>
          <w:szCs w:val="24"/>
        </w:rPr>
        <w:t>Indiana Code 16-41-2-1 requires local health departments to investigate and report communicable diseases listed in the Indiana State Department of Health Communicable Disease Reporting Rule. Once the investigations are completed, they are entered into the computerized data base known as the Indiana National Electronic Disease Surveillance System</w:t>
      </w:r>
      <w:r w:rsidR="008A1B4E">
        <w:rPr>
          <w:rFonts w:ascii="Bodoni MT" w:hAnsi="Bodoni MT"/>
          <w:sz w:val="24"/>
          <w:szCs w:val="24"/>
        </w:rPr>
        <w:t xml:space="preserve"> (NBS). VCHD Clinic nurses investigate</w:t>
      </w:r>
      <w:r w:rsidRPr="002607BB">
        <w:rPr>
          <w:rFonts w:ascii="Bodoni MT" w:hAnsi="Bodoni MT"/>
          <w:sz w:val="24"/>
          <w:szCs w:val="24"/>
        </w:rPr>
        <w:t xml:space="preserve"> and reported communicable disease cases in 2019. Chronic Hepatitis C continued to be the most prevalent communicable </w:t>
      </w:r>
      <w:r w:rsidR="008A1B4E">
        <w:rPr>
          <w:rFonts w:ascii="Bodoni MT" w:hAnsi="Bodoni MT"/>
          <w:sz w:val="24"/>
          <w:szCs w:val="24"/>
        </w:rPr>
        <w:t>disease investigated by the VCHD</w:t>
      </w:r>
      <w:r w:rsidRPr="002607BB">
        <w:rPr>
          <w:rFonts w:ascii="Bodoni MT" w:hAnsi="Bodoni MT"/>
          <w:sz w:val="24"/>
          <w:szCs w:val="24"/>
        </w:rPr>
        <w:t xml:space="preserve"> in 2019.</w:t>
      </w:r>
    </w:p>
    <w:tbl>
      <w:tblPr>
        <w:tblStyle w:val="FinancialTable"/>
        <w:tblW w:w="0" w:type="auto"/>
        <w:tblInd w:w="-5"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none" w:sz="0" w:space="0" w:color="auto"/>
          <w:insideV w:val="none" w:sz="0" w:space="0" w:color="auto"/>
        </w:tblBorders>
        <w:tblLook w:val="04A0" w:firstRow="1" w:lastRow="0" w:firstColumn="1" w:lastColumn="0" w:noHBand="0" w:noVBand="1"/>
      </w:tblPr>
      <w:tblGrid>
        <w:gridCol w:w="2774"/>
        <w:gridCol w:w="2272"/>
        <w:gridCol w:w="2272"/>
        <w:gridCol w:w="1888"/>
      </w:tblGrid>
      <w:tr w:rsidR="00D91502" w:rsidRPr="002607BB" w:rsidTr="00AB244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74" w:type="dxa"/>
          </w:tcPr>
          <w:p w:rsidR="00D91502" w:rsidRPr="002607BB" w:rsidRDefault="00D91502" w:rsidP="006C6AF1">
            <w:pPr>
              <w:rPr>
                <w:rFonts w:ascii="Bodoni MT" w:hAnsi="Bodoni MT"/>
                <w:sz w:val="24"/>
                <w:szCs w:val="24"/>
              </w:rPr>
            </w:pPr>
          </w:p>
        </w:tc>
        <w:tc>
          <w:tcPr>
            <w:tcW w:w="2272" w:type="dxa"/>
          </w:tcPr>
          <w:p w:rsidR="00D91502" w:rsidRPr="00293B5E" w:rsidRDefault="00D91502" w:rsidP="006C6AF1">
            <w:pPr>
              <w:cnfStyle w:val="100000000000" w:firstRow="1" w:lastRow="0" w:firstColumn="0" w:lastColumn="0" w:oddVBand="0" w:evenVBand="0" w:oddHBand="0" w:evenHBand="0" w:firstRowFirstColumn="0" w:firstRowLastColumn="0" w:lastRowFirstColumn="0" w:lastRowLastColumn="0"/>
              <w:rPr>
                <w:rFonts w:ascii="Bodoni MT" w:hAnsi="Bodoni MT"/>
                <w:b/>
                <w:color w:val="auto"/>
                <w:sz w:val="24"/>
                <w:szCs w:val="24"/>
              </w:rPr>
            </w:pPr>
            <w:r w:rsidRPr="00293B5E">
              <w:rPr>
                <w:rFonts w:ascii="Bodoni MT" w:hAnsi="Bodoni MT"/>
                <w:b/>
                <w:color w:val="auto"/>
                <w:sz w:val="24"/>
                <w:szCs w:val="24"/>
              </w:rPr>
              <w:t>totals 2017</w:t>
            </w:r>
          </w:p>
        </w:tc>
        <w:tc>
          <w:tcPr>
            <w:tcW w:w="2272" w:type="dxa"/>
          </w:tcPr>
          <w:p w:rsidR="00D91502" w:rsidRPr="00293B5E" w:rsidRDefault="00D91502" w:rsidP="006C6AF1">
            <w:pPr>
              <w:cnfStyle w:val="100000000000" w:firstRow="1" w:lastRow="0" w:firstColumn="0" w:lastColumn="0" w:oddVBand="0" w:evenVBand="0" w:oddHBand="0" w:evenHBand="0" w:firstRowFirstColumn="0" w:firstRowLastColumn="0" w:lastRowFirstColumn="0" w:lastRowLastColumn="0"/>
              <w:rPr>
                <w:rFonts w:ascii="Bodoni MT" w:hAnsi="Bodoni MT"/>
                <w:b/>
                <w:color w:val="auto"/>
                <w:sz w:val="24"/>
                <w:szCs w:val="24"/>
              </w:rPr>
            </w:pPr>
            <w:r w:rsidRPr="00293B5E">
              <w:rPr>
                <w:rFonts w:ascii="Bodoni MT" w:hAnsi="Bodoni MT"/>
                <w:b/>
                <w:color w:val="auto"/>
                <w:sz w:val="24"/>
                <w:szCs w:val="24"/>
              </w:rPr>
              <w:t>Totals 2018</w:t>
            </w:r>
          </w:p>
        </w:tc>
        <w:tc>
          <w:tcPr>
            <w:tcW w:w="1888" w:type="dxa"/>
          </w:tcPr>
          <w:p w:rsidR="00D91502" w:rsidRPr="00293B5E" w:rsidRDefault="00D91502" w:rsidP="006C6AF1">
            <w:pPr>
              <w:cnfStyle w:val="100000000000" w:firstRow="1" w:lastRow="0" w:firstColumn="0" w:lastColumn="0" w:oddVBand="0" w:evenVBand="0" w:oddHBand="0" w:evenHBand="0" w:firstRowFirstColumn="0" w:firstRowLastColumn="0" w:lastRowFirstColumn="0" w:lastRowLastColumn="0"/>
              <w:rPr>
                <w:rFonts w:ascii="Bodoni MT" w:hAnsi="Bodoni MT"/>
                <w:b/>
                <w:color w:val="auto"/>
                <w:sz w:val="24"/>
                <w:szCs w:val="24"/>
              </w:rPr>
            </w:pPr>
            <w:r w:rsidRPr="00293B5E">
              <w:rPr>
                <w:rFonts w:ascii="Bodoni MT" w:hAnsi="Bodoni MT"/>
                <w:b/>
                <w:color w:val="auto"/>
                <w:sz w:val="24"/>
                <w:szCs w:val="24"/>
              </w:rPr>
              <w:t>Totals 2019</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r w:rsidRPr="00971688">
              <w:rPr>
                <w:rFonts w:ascii="Bodoni MT" w:hAnsi="Bodoni MT"/>
                <w:color w:val="auto"/>
                <w:sz w:val="24"/>
                <w:szCs w:val="24"/>
              </w:rPr>
              <w:t>Animal Bites</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146</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167</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10 Investigated</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proofErr w:type="spellStart"/>
            <w:r w:rsidRPr="00971688">
              <w:rPr>
                <w:rFonts w:ascii="Bodoni MT" w:hAnsi="Bodoni MT"/>
                <w:color w:val="auto"/>
                <w:sz w:val="24"/>
                <w:szCs w:val="24"/>
              </w:rPr>
              <w:t>Campylobacteriosis</w:t>
            </w:r>
            <w:proofErr w:type="spellEnd"/>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19</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14</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19</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proofErr w:type="spellStart"/>
            <w:r w:rsidRPr="00971688">
              <w:rPr>
                <w:rFonts w:ascii="Bodoni MT" w:hAnsi="Bodoni MT"/>
                <w:color w:val="auto"/>
                <w:sz w:val="24"/>
                <w:szCs w:val="24"/>
              </w:rPr>
              <w:t>Carbapenemase</w:t>
            </w:r>
            <w:proofErr w:type="spellEnd"/>
            <w:r w:rsidRPr="00971688">
              <w:rPr>
                <w:rFonts w:ascii="Bodoni MT" w:hAnsi="Bodoni MT"/>
                <w:color w:val="auto"/>
                <w:sz w:val="24"/>
                <w:szCs w:val="24"/>
              </w:rPr>
              <w:t xml:space="preserve">-producing </w:t>
            </w:r>
            <w:proofErr w:type="spellStart"/>
            <w:r w:rsidRPr="00971688">
              <w:rPr>
                <w:rFonts w:ascii="Bodoni MT" w:hAnsi="Bodoni MT"/>
                <w:color w:val="auto"/>
                <w:sz w:val="24"/>
                <w:szCs w:val="24"/>
              </w:rPr>
              <w:t>carbapenemas</w:t>
            </w:r>
            <w:r w:rsidR="00555175">
              <w:rPr>
                <w:rFonts w:ascii="Bodoni MT" w:hAnsi="Bodoni MT"/>
                <w:color w:val="auto"/>
                <w:sz w:val="24"/>
                <w:szCs w:val="24"/>
              </w:rPr>
              <w:t>e</w:t>
            </w:r>
            <w:proofErr w:type="spellEnd"/>
            <w:r w:rsidR="00555175">
              <w:rPr>
                <w:rFonts w:ascii="Bodoni MT" w:hAnsi="Bodoni MT"/>
                <w:color w:val="auto"/>
                <w:sz w:val="24"/>
                <w:szCs w:val="24"/>
              </w:rPr>
              <w:t xml:space="preserve">-resistant </w:t>
            </w:r>
            <w:proofErr w:type="spellStart"/>
            <w:r w:rsidR="00555175">
              <w:rPr>
                <w:rFonts w:ascii="Bodoni MT" w:hAnsi="Bodoni MT"/>
                <w:color w:val="auto"/>
                <w:sz w:val="24"/>
                <w:szCs w:val="24"/>
              </w:rPr>
              <w:t>enterobacteriaceae</w:t>
            </w:r>
            <w:proofErr w:type="spellEnd"/>
            <w:r w:rsidR="00555175">
              <w:rPr>
                <w:rFonts w:ascii="Bodoni MT" w:hAnsi="Bodoni MT"/>
                <w:color w:val="auto"/>
                <w:sz w:val="24"/>
                <w:szCs w:val="24"/>
              </w:rPr>
              <w:t xml:space="preserve"> </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36</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7</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r w:rsidRPr="00971688">
              <w:rPr>
                <w:rFonts w:ascii="Bodoni MT" w:hAnsi="Bodoni MT"/>
                <w:color w:val="auto"/>
                <w:sz w:val="24"/>
                <w:szCs w:val="24"/>
              </w:rPr>
              <w:t>Chicken Pox</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5</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2</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4</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r w:rsidRPr="00971688">
              <w:rPr>
                <w:rFonts w:ascii="Bodoni MT" w:hAnsi="Bodoni MT"/>
                <w:color w:val="auto"/>
                <w:sz w:val="24"/>
                <w:szCs w:val="24"/>
              </w:rPr>
              <w:t>Hepatitis C</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110</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182</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272</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r w:rsidRPr="00971688">
              <w:rPr>
                <w:rFonts w:ascii="Bodoni MT" w:hAnsi="Bodoni MT"/>
                <w:color w:val="auto"/>
                <w:sz w:val="24"/>
                <w:szCs w:val="24"/>
              </w:rPr>
              <w:t>Hepatitis A</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2</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46</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r w:rsidRPr="00971688">
              <w:rPr>
                <w:rFonts w:ascii="Bodoni MT" w:hAnsi="Bodoni MT"/>
                <w:color w:val="auto"/>
                <w:sz w:val="24"/>
                <w:szCs w:val="24"/>
              </w:rPr>
              <w:t>Histoplasmosis</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4</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4</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0</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r w:rsidRPr="00971688">
              <w:rPr>
                <w:rFonts w:ascii="Bodoni MT" w:hAnsi="Bodoni MT"/>
                <w:color w:val="auto"/>
                <w:sz w:val="24"/>
                <w:szCs w:val="24"/>
              </w:rPr>
              <w:t>Lyme Disease</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5</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2</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r w:rsidRPr="00971688">
              <w:rPr>
                <w:rFonts w:ascii="Bodoni MT" w:hAnsi="Bodoni MT"/>
                <w:color w:val="auto"/>
                <w:sz w:val="24"/>
                <w:szCs w:val="24"/>
              </w:rPr>
              <w:t>Streptococcus A</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5</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2</w:t>
            </w:r>
          </w:p>
        </w:tc>
      </w:tr>
      <w:tr w:rsidR="00D91502" w:rsidRPr="002607BB" w:rsidTr="00AB2445">
        <w:tc>
          <w:tcPr>
            <w:cnfStyle w:val="001000000000" w:firstRow="0" w:lastRow="0" w:firstColumn="1" w:lastColumn="0" w:oddVBand="0" w:evenVBand="0" w:oddHBand="0" w:evenHBand="0" w:firstRowFirstColumn="0" w:firstRowLastColumn="0" w:lastRowFirstColumn="0" w:lastRowLastColumn="0"/>
            <w:tcW w:w="2774" w:type="dxa"/>
          </w:tcPr>
          <w:p w:rsidR="00D91502" w:rsidRPr="00971688" w:rsidRDefault="00D91502" w:rsidP="006C6AF1">
            <w:pPr>
              <w:rPr>
                <w:rFonts w:ascii="Bodoni MT" w:hAnsi="Bodoni MT"/>
                <w:color w:val="auto"/>
                <w:sz w:val="24"/>
                <w:szCs w:val="24"/>
              </w:rPr>
            </w:pPr>
            <w:r w:rsidRPr="00971688">
              <w:rPr>
                <w:rFonts w:ascii="Bodoni MT" w:hAnsi="Bodoni MT"/>
                <w:color w:val="auto"/>
                <w:sz w:val="24"/>
                <w:szCs w:val="24"/>
              </w:rPr>
              <w:t>Streptococcus Pneumoniae</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14</w:t>
            </w:r>
          </w:p>
        </w:tc>
        <w:tc>
          <w:tcPr>
            <w:tcW w:w="2272"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16</w:t>
            </w:r>
          </w:p>
        </w:tc>
        <w:tc>
          <w:tcPr>
            <w:tcW w:w="1888" w:type="dxa"/>
          </w:tcPr>
          <w:p w:rsidR="00D91502" w:rsidRPr="00971688" w:rsidRDefault="00D91502" w:rsidP="006C6AF1">
            <w:pPr>
              <w:cnfStyle w:val="000000000000" w:firstRow="0" w:lastRow="0" w:firstColumn="0" w:lastColumn="0" w:oddVBand="0" w:evenVBand="0" w:oddHBand="0" w:evenHBand="0" w:firstRowFirstColumn="0" w:firstRowLastColumn="0" w:lastRowFirstColumn="0" w:lastRowLastColumn="0"/>
              <w:rPr>
                <w:rFonts w:ascii="Bodoni MT" w:hAnsi="Bodoni MT"/>
                <w:color w:val="auto"/>
                <w:sz w:val="24"/>
                <w:szCs w:val="24"/>
              </w:rPr>
            </w:pPr>
            <w:r w:rsidRPr="00971688">
              <w:rPr>
                <w:rFonts w:ascii="Bodoni MT" w:hAnsi="Bodoni MT"/>
                <w:color w:val="auto"/>
                <w:sz w:val="24"/>
                <w:szCs w:val="24"/>
              </w:rPr>
              <w:t>24</w:t>
            </w:r>
          </w:p>
        </w:tc>
      </w:tr>
    </w:tbl>
    <w:p w:rsidR="00555175" w:rsidRPr="00A06814" w:rsidRDefault="00555175" w:rsidP="006C6AF1">
      <w:pPr>
        <w:pStyle w:val="Heading2"/>
        <w:jc w:val="center"/>
        <w:rPr>
          <w:rFonts w:ascii="Bodoni MT" w:hAnsi="Bodoni MT"/>
          <w:b/>
          <w:color w:val="auto"/>
          <w:sz w:val="8"/>
          <w:szCs w:val="8"/>
        </w:rPr>
      </w:pPr>
    </w:p>
    <w:p w:rsidR="00A06814" w:rsidRPr="00A06814" w:rsidRDefault="00A06814" w:rsidP="00A8229D">
      <w:pPr>
        <w:spacing w:after="0"/>
        <w:rPr>
          <w:rFonts w:ascii="Bodoni MT" w:hAnsi="Bodoni MT"/>
          <w:sz w:val="24"/>
          <w:szCs w:val="24"/>
        </w:rPr>
      </w:pPr>
      <w:r w:rsidRPr="00A06814">
        <w:rPr>
          <w:rFonts w:ascii="Bodoni MT" w:hAnsi="Bodoni MT"/>
          <w:sz w:val="24"/>
          <w:szCs w:val="24"/>
        </w:rPr>
        <w:t>*</w:t>
      </w:r>
      <w:r w:rsidRPr="00A06814">
        <w:rPr>
          <w:rFonts w:ascii="Bodoni MT" w:hAnsi="Bodoni MT"/>
        </w:rPr>
        <w:t>This table includes cases that might not be determined. Investigation must be initiated in order to make a final determination. Not publicly reported it total is less than 5.</w:t>
      </w:r>
      <w:r w:rsidRPr="00A06814">
        <w:rPr>
          <w:rFonts w:ascii="Bodoni MT" w:hAnsi="Bodoni MT"/>
          <w:sz w:val="24"/>
          <w:szCs w:val="24"/>
        </w:rPr>
        <w:t xml:space="preserve"> </w:t>
      </w:r>
      <w:r w:rsidRPr="00A06814">
        <w:rPr>
          <w:rFonts w:ascii="Bodoni MT" w:hAnsi="Bodoni MT"/>
        </w:rPr>
        <w:t>Hepatitis C count includes Federal Prison for 2019.</w:t>
      </w:r>
    </w:p>
    <w:p w:rsidR="00A06814" w:rsidRPr="00A06814" w:rsidRDefault="00A06814" w:rsidP="00A8229D">
      <w:pPr>
        <w:spacing w:after="0"/>
        <w:rPr>
          <w:sz w:val="4"/>
          <w:szCs w:val="4"/>
        </w:rPr>
      </w:pPr>
    </w:p>
    <w:p w:rsidR="00D91502" w:rsidRPr="00857524" w:rsidRDefault="00293B5E" w:rsidP="00A8229D">
      <w:pPr>
        <w:pStyle w:val="Heading2"/>
        <w:jc w:val="center"/>
        <w:rPr>
          <w:rFonts w:ascii="Bodoni MT" w:hAnsi="Bodoni MT"/>
          <w:b/>
          <w:color w:val="auto"/>
          <w:sz w:val="28"/>
          <w:szCs w:val="28"/>
        </w:rPr>
      </w:pPr>
      <w:r w:rsidRPr="00857524">
        <w:rPr>
          <w:rFonts w:ascii="Bodoni MT" w:hAnsi="Bodoni MT"/>
          <w:b/>
          <w:color w:val="auto"/>
          <w:sz w:val="28"/>
          <w:szCs w:val="28"/>
        </w:rPr>
        <w:t>LEAD SCREENING</w:t>
      </w:r>
    </w:p>
    <w:p w:rsidR="00D91502" w:rsidRDefault="00D91502" w:rsidP="006C6AF1">
      <w:pPr>
        <w:rPr>
          <w:rFonts w:ascii="Bodoni MT" w:hAnsi="Bodoni MT"/>
          <w:sz w:val="24"/>
          <w:szCs w:val="24"/>
        </w:rPr>
      </w:pPr>
      <w:r w:rsidRPr="002607BB">
        <w:rPr>
          <w:rFonts w:ascii="Bodoni MT" w:hAnsi="Bodoni MT"/>
          <w:sz w:val="24"/>
          <w:szCs w:val="24"/>
        </w:rPr>
        <w:t>In 2019, approximately 101 children were screened for lead poisoning</w:t>
      </w:r>
      <w:r w:rsidR="00971688">
        <w:rPr>
          <w:rFonts w:ascii="Bodoni MT" w:hAnsi="Bodoni MT"/>
          <w:sz w:val="24"/>
          <w:szCs w:val="24"/>
        </w:rPr>
        <w:t>.</w:t>
      </w:r>
      <w:r w:rsidRPr="002607BB">
        <w:rPr>
          <w:rFonts w:ascii="Bodoni MT" w:hAnsi="Bodoni MT"/>
          <w:sz w:val="24"/>
          <w:szCs w:val="24"/>
        </w:rPr>
        <w:t xml:space="preserve"> We held many lead screening outreach clinics throughout the county such as Head Start, Early Head Start, and ISU Early Childhood Center. Lead poisoning case management and environmental lead risk assessment consists of patient cases that are over the level of 10 mcg/dl for venous blood lead levels. The Lead Case Manager had 18 lead cases &gt;10mcg/dl and 1 home investigation.</w:t>
      </w:r>
    </w:p>
    <w:p w:rsidR="00A06814" w:rsidRPr="002607BB" w:rsidRDefault="00A06814" w:rsidP="00A06814">
      <w:pPr>
        <w:jc w:val="center"/>
        <w:rPr>
          <w:rFonts w:ascii="Bodoni MT" w:hAnsi="Bodoni MT"/>
          <w:sz w:val="24"/>
          <w:szCs w:val="24"/>
        </w:rPr>
      </w:pPr>
      <w:r>
        <w:rPr>
          <w:noProof/>
        </w:rPr>
        <w:drawing>
          <wp:inline distT="0" distB="0" distL="0" distR="0" wp14:anchorId="4F0B79AE" wp14:editId="74ADF529">
            <wp:extent cx="3143250" cy="1047750"/>
            <wp:effectExtent l="76200" t="76200" r="133350" b="133350"/>
            <wp:docPr id="264" name="Picture 264" descr="Lead Poisoning Prevention | Cortland County,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 Poisoning Prevention | Cortland County, N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91502" w:rsidRDefault="00293B5E" w:rsidP="006C6AF1">
      <w:pPr>
        <w:pStyle w:val="Heading2"/>
        <w:jc w:val="center"/>
        <w:rPr>
          <w:rFonts w:ascii="Bodoni MT" w:hAnsi="Bodoni MT"/>
          <w:b/>
          <w:color w:val="auto"/>
          <w:sz w:val="28"/>
          <w:szCs w:val="28"/>
        </w:rPr>
      </w:pPr>
      <w:r w:rsidRPr="00857524">
        <w:rPr>
          <w:rFonts w:ascii="Bodoni MT" w:hAnsi="Bodoni MT"/>
          <w:b/>
          <w:color w:val="auto"/>
          <w:sz w:val="28"/>
          <w:szCs w:val="28"/>
        </w:rPr>
        <w:lastRenderedPageBreak/>
        <w:t>INDIANA STATE IMMUNIZATION GRANT</w:t>
      </w:r>
    </w:p>
    <w:p w:rsidR="007C1D90" w:rsidRPr="00810FE7" w:rsidRDefault="00AB3995" w:rsidP="00A06814">
      <w:pPr>
        <w:jc w:val="center"/>
      </w:pPr>
      <w:r>
        <w:rPr>
          <w:noProof/>
        </w:rPr>
        <w:drawing>
          <wp:inline distT="0" distB="0" distL="0" distR="0" wp14:anchorId="160F3F46" wp14:editId="61FB2E34">
            <wp:extent cx="2152650" cy="676275"/>
            <wp:effectExtent l="0" t="0" r="0" b="9525"/>
            <wp:docPr id="9" name="Picture 9" descr="Image result for need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needle imag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496" b="18276"/>
                    <a:stretch/>
                  </pic:blipFill>
                  <pic:spPr bwMode="auto">
                    <a:xfrm>
                      <a:off x="0" y="0"/>
                      <a:ext cx="2155687" cy="677229"/>
                    </a:xfrm>
                    <a:prstGeom prst="rect">
                      <a:avLst/>
                    </a:prstGeom>
                    <a:noFill/>
                    <a:ln>
                      <a:noFill/>
                    </a:ln>
                    <a:extLst>
                      <a:ext uri="{53640926-AAD7-44D8-BBD7-CCE9431645EC}">
                        <a14:shadowObscured xmlns:a14="http://schemas.microsoft.com/office/drawing/2010/main"/>
                      </a:ext>
                    </a:extLst>
                  </pic:spPr>
                </pic:pic>
              </a:graphicData>
            </a:graphic>
          </wp:inline>
        </w:drawing>
      </w:r>
    </w:p>
    <w:p w:rsidR="00D91502" w:rsidRDefault="00D91502" w:rsidP="006C6AF1">
      <w:pPr>
        <w:rPr>
          <w:rFonts w:ascii="Bodoni MT" w:hAnsi="Bodoni MT"/>
          <w:sz w:val="24"/>
          <w:szCs w:val="24"/>
        </w:rPr>
      </w:pPr>
      <w:r w:rsidRPr="002607BB">
        <w:rPr>
          <w:rFonts w:ascii="Bodoni MT" w:hAnsi="Bodoni MT"/>
          <w:sz w:val="24"/>
          <w:szCs w:val="24"/>
        </w:rPr>
        <w:t>A grant was awarded to the Vigo County Health Department Nursing Division by the Indiana State Immunization Division in 2019 for $75,407. Funds from this grant were used in various ways to increase immunization rates and promote services offered at the health department clinic. The VCHD Clinic was able to purchase various supplies and equipment. Since the immunization grant was started in 2014, immunization rates in Vigo County have increased from 28% to 72% in 2019. The grant funded the VCHD Clinics ability to accept most private insurances. A total of 667 private insurance clients were administered vaccines in 2019.</w:t>
      </w:r>
    </w:p>
    <w:p w:rsidR="000E2CFC" w:rsidRPr="002607BB" w:rsidRDefault="00A06814" w:rsidP="00A06814">
      <w:pPr>
        <w:jc w:val="center"/>
        <w:rPr>
          <w:rFonts w:ascii="Bodoni MT" w:hAnsi="Bodoni MT"/>
          <w:sz w:val="24"/>
          <w:szCs w:val="24"/>
        </w:rPr>
      </w:pPr>
      <w:r>
        <w:rPr>
          <w:noProof/>
        </w:rPr>
        <w:drawing>
          <wp:inline distT="0" distB="0" distL="0" distR="0" wp14:anchorId="6D1F440F" wp14:editId="6382E1E4">
            <wp:extent cx="2771775" cy="1771650"/>
            <wp:effectExtent l="0" t="0" r="9525" b="0"/>
            <wp:docPr id="12" name="Picture 12" descr="Image result for insurance bi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insurance billi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71775" cy="1771650"/>
                    </a:xfrm>
                    <a:prstGeom prst="rect">
                      <a:avLst/>
                    </a:prstGeom>
                    <a:noFill/>
                    <a:ln>
                      <a:noFill/>
                    </a:ln>
                  </pic:spPr>
                </pic:pic>
              </a:graphicData>
            </a:graphic>
          </wp:inline>
        </w:drawing>
      </w:r>
    </w:p>
    <w:p w:rsidR="00D91502" w:rsidRPr="002607BB" w:rsidRDefault="00D91502" w:rsidP="006C6AF1">
      <w:pPr>
        <w:pStyle w:val="ListNumber"/>
        <w:numPr>
          <w:ilvl w:val="0"/>
          <w:numId w:val="0"/>
        </w:numPr>
        <w:ind w:left="432"/>
        <w:jc w:val="center"/>
        <w:rPr>
          <w:rFonts w:ascii="Bodoni MT" w:hAnsi="Bodoni MT"/>
        </w:rPr>
      </w:pPr>
      <w:r w:rsidRPr="00A8229D">
        <w:rPr>
          <w:rFonts w:ascii="Bodoni MT" w:hAnsi="Bodoni MT"/>
          <w:noProof/>
          <w:bdr w:val="single" w:sz="24" w:space="0" w:color="FF9900"/>
          <w:shd w:val="clear" w:color="auto" w:fill="0000CC"/>
          <w:lang w:eastAsia="en-US"/>
        </w:rPr>
        <w:drawing>
          <wp:inline distT="0" distB="0" distL="0" distR="0" wp14:anchorId="552B3F53" wp14:editId="7729445E">
            <wp:extent cx="4800600" cy="2705100"/>
            <wp:effectExtent l="0" t="0" r="0" b="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91502" w:rsidRDefault="00D91502" w:rsidP="006C6AF1">
      <w:pPr>
        <w:spacing w:after="0" w:line="360" w:lineRule="auto"/>
        <w:jc w:val="center"/>
        <w:rPr>
          <w:rFonts w:ascii="Bodoni MT" w:eastAsia="Times New Roman" w:hAnsi="Bodoni MT" w:cs="Times New Roman"/>
          <w:b/>
          <w:sz w:val="36"/>
          <w:szCs w:val="36"/>
        </w:rPr>
      </w:pPr>
    </w:p>
    <w:p w:rsidR="00EC646D" w:rsidRDefault="00EC646D" w:rsidP="006C6AF1">
      <w:pPr>
        <w:spacing w:after="0" w:line="360" w:lineRule="auto"/>
        <w:jc w:val="center"/>
        <w:rPr>
          <w:rFonts w:ascii="Bodoni MT" w:eastAsia="Times New Roman" w:hAnsi="Bodoni MT" w:cs="Times New Roman"/>
          <w:b/>
          <w:sz w:val="36"/>
          <w:szCs w:val="36"/>
        </w:rPr>
      </w:pPr>
    </w:p>
    <w:p w:rsidR="00EC646D" w:rsidRDefault="00EC646D" w:rsidP="00EC646D">
      <w:pPr>
        <w:pStyle w:val="Heading2"/>
        <w:jc w:val="center"/>
        <w:rPr>
          <w:rFonts w:ascii="Bodoni MT" w:hAnsi="Bodoni MT"/>
          <w:b/>
          <w:color w:val="auto"/>
          <w:sz w:val="28"/>
          <w:szCs w:val="28"/>
        </w:rPr>
      </w:pPr>
      <w:r w:rsidRPr="00857524">
        <w:rPr>
          <w:rFonts w:ascii="Bodoni MT" w:hAnsi="Bodoni MT"/>
          <w:b/>
          <w:color w:val="auto"/>
          <w:sz w:val="28"/>
          <w:szCs w:val="28"/>
        </w:rPr>
        <w:lastRenderedPageBreak/>
        <w:t>TUBERCULOSIS CASE MANAGEMENT AND TESTING</w:t>
      </w:r>
    </w:p>
    <w:p w:rsidR="00EC646D" w:rsidRPr="007C1D90" w:rsidRDefault="00EC646D" w:rsidP="00EC646D">
      <w:pPr>
        <w:rPr>
          <w:sz w:val="4"/>
          <w:szCs w:val="4"/>
        </w:rPr>
      </w:pPr>
    </w:p>
    <w:p w:rsidR="00EC646D" w:rsidRDefault="00EC646D" w:rsidP="00A06814">
      <w:pPr>
        <w:rPr>
          <w:rFonts w:ascii="Bodoni MT" w:hAnsi="Bodoni MT"/>
          <w:sz w:val="24"/>
          <w:szCs w:val="24"/>
        </w:rPr>
      </w:pPr>
      <w:r w:rsidRPr="002607BB">
        <w:rPr>
          <w:rFonts w:ascii="Bodoni MT" w:hAnsi="Bodoni MT"/>
          <w:sz w:val="24"/>
          <w:szCs w:val="24"/>
        </w:rPr>
        <w:t>Tuberculosis (TB) control and case management by</w:t>
      </w:r>
      <w:r>
        <w:rPr>
          <w:rFonts w:ascii="Bodoni MT" w:hAnsi="Bodoni MT"/>
          <w:sz w:val="24"/>
          <w:szCs w:val="24"/>
        </w:rPr>
        <w:t xml:space="preserve"> the local health d</w:t>
      </w:r>
      <w:r w:rsidRPr="002607BB">
        <w:rPr>
          <w:rFonts w:ascii="Bodoni MT" w:hAnsi="Bodoni MT"/>
          <w:sz w:val="24"/>
          <w:szCs w:val="24"/>
        </w:rPr>
        <w:t>epartments is a mandated task under the Indiana Code 410 IAC 1-2.3-106. This includes investigating positive skin tests, collection of sputum samples for evaluation by the ISDH lab, providing medications for both active and latent TB cases, home visits for medication administration, evaluation and testing for contacts of the infected patient, communication with the patient’s physician, and patient education. In 2019, 0 active TB cases, 0 suspected, and 20 latent TB cases were managed by the VCHD Clinic. In addition, the VCHD Clinic provided T</w:t>
      </w:r>
      <w:r>
        <w:rPr>
          <w:rFonts w:ascii="Bodoni MT" w:hAnsi="Bodoni MT"/>
          <w:sz w:val="24"/>
          <w:szCs w:val="24"/>
        </w:rPr>
        <w:t>B skin testing on a walk in basis on Monday and Friday</w:t>
      </w:r>
      <w:r w:rsidRPr="002607BB">
        <w:rPr>
          <w:rFonts w:ascii="Bodoni MT" w:hAnsi="Bodoni MT"/>
          <w:sz w:val="24"/>
          <w:szCs w:val="24"/>
        </w:rPr>
        <w:t xml:space="preserve"> for the community for a nominal charge. 1,325 TB skin tests were administered in 2019.</w:t>
      </w:r>
    </w:p>
    <w:p w:rsidR="00A06814" w:rsidRPr="00A06814" w:rsidRDefault="00A06814" w:rsidP="00A06814">
      <w:pPr>
        <w:rPr>
          <w:rFonts w:ascii="Bodoni MT" w:hAnsi="Bodoni MT"/>
          <w:sz w:val="4"/>
          <w:szCs w:val="4"/>
        </w:rPr>
      </w:pPr>
    </w:p>
    <w:p w:rsidR="00A06814" w:rsidRPr="00857524" w:rsidRDefault="00A06814" w:rsidP="00A06814">
      <w:pPr>
        <w:pStyle w:val="Heading2"/>
        <w:jc w:val="center"/>
        <w:rPr>
          <w:rFonts w:ascii="Bodoni MT" w:hAnsi="Bodoni MT"/>
          <w:b/>
          <w:sz w:val="28"/>
          <w:szCs w:val="28"/>
        </w:rPr>
      </w:pPr>
      <w:r w:rsidRPr="00857524">
        <w:rPr>
          <w:rFonts w:ascii="Bodoni MT" w:hAnsi="Bodoni MT"/>
          <w:b/>
          <w:color w:val="auto"/>
          <w:sz w:val="28"/>
          <w:szCs w:val="28"/>
        </w:rPr>
        <w:t>EDUCATION</w:t>
      </w:r>
    </w:p>
    <w:p w:rsidR="00A06814" w:rsidRPr="002607BB" w:rsidRDefault="00A06814" w:rsidP="00A06814">
      <w:pPr>
        <w:rPr>
          <w:rFonts w:ascii="Bodoni MT" w:hAnsi="Bodoni MT"/>
          <w:sz w:val="24"/>
          <w:szCs w:val="24"/>
        </w:rPr>
      </w:pPr>
      <w:r w:rsidRPr="002607BB">
        <w:rPr>
          <w:rFonts w:ascii="Bodoni MT" w:hAnsi="Bodoni MT"/>
          <w:sz w:val="24"/>
          <w:szCs w:val="24"/>
        </w:rPr>
        <w:t xml:space="preserve">The public health nurses attended numerous training and educational courses throughout the year: Drug Task Force Meeting, PTR Connect Meeting, World TB Day, School Nurse Meeting, </w:t>
      </w:r>
      <w:proofErr w:type="spellStart"/>
      <w:r w:rsidRPr="002607BB">
        <w:rPr>
          <w:rFonts w:ascii="Bodoni MT" w:hAnsi="Bodoni MT"/>
          <w:sz w:val="24"/>
          <w:szCs w:val="24"/>
        </w:rPr>
        <w:t>Landsbaum</w:t>
      </w:r>
      <w:proofErr w:type="spellEnd"/>
      <w:r w:rsidRPr="002607BB">
        <w:rPr>
          <w:rFonts w:ascii="Bodoni MT" w:hAnsi="Bodoni MT"/>
          <w:sz w:val="24"/>
          <w:szCs w:val="24"/>
        </w:rPr>
        <w:t xml:space="preserve"> Center Substance Abuse Symposium, Public Health Nurse Conference, HPV Conference, Lead Conference, Infectious Disease Summit, and Labor of Love. There were also trainings done in the VCHD Clinic. </w:t>
      </w:r>
    </w:p>
    <w:p w:rsidR="00A06814" w:rsidRPr="002607BB" w:rsidRDefault="00A06814" w:rsidP="00A06814">
      <w:pPr>
        <w:jc w:val="center"/>
        <w:rPr>
          <w:rFonts w:ascii="Bodoni MT" w:hAnsi="Bodoni MT"/>
          <w:sz w:val="24"/>
          <w:szCs w:val="24"/>
        </w:rPr>
      </w:pPr>
      <w:r w:rsidRPr="002607BB">
        <w:rPr>
          <w:rFonts w:ascii="Bodoni MT" w:hAnsi="Bodoni MT"/>
          <w:noProof/>
          <w:sz w:val="24"/>
          <w:szCs w:val="24"/>
        </w:rPr>
        <w:drawing>
          <wp:inline distT="0" distB="0" distL="0" distR="0" wp14:anchorId="41E1626C" wp14:editId="7E899D3A">
            <wp:extent cx="2686050" cy="2066925"/>
            <wp:effectExtent l="76200" t="76200" r="133350" b="14287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8451.JPG"/>
                    <pic:cNvPicPr/>
                  </pic:nvPicPr>
                  <pic:blipFill>
                    <a:blip r:embed="rId39">
                      <a:extLst>
                        <a:ext uri="{28A0092B-C50C-407E-A947-70E740481C1C}">
                          <a14:useLocalDpi xmlns:a14="http://schemas.microsoft.com/office/drawing/2010/main" val="0"/>
                        </a:ext>
                      </a:extLst>
                    </a:blip>
                    <a:stretch>
                      <a:fillRect/>
                    </a:stretch>
                  </pic:blipFill>
                  <pic:spPr>
                    <a:xfrm>
                      <a:off x="0" y="0"/>
                      <a:ext cx="2698757" cy="20767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07BB">
        <w:rPr>
          <w:rFonts w:ascii="Bodoni MT" w:hAnsi="Bodoni MT"/>
          <w:noProof/>
          <w:sz w:val="24"/>
          <w:szCs w:val="24"/>
        </w:rPr>
        <w:drawing>
          <wp:inline distT="0" distB="0" distL="0" distR="0" wp14:anchorId="0061ABAA" wp14:editId="3E035A52">
            <wp:extent cx="2457450" cy="2057400"/>
            <wp:effectExtent l="76200" t="76200" r="133350" b="13335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5640.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57450" cy="2057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06814" w:rsidRPr="00810FE7" w:rsidRDefault="00A06814" w:rsidP="00A06814">
      <w:pPr>
        <w:spacing w:after="0"/>
        <w:jc w:val="center"/>
        <w:rPr>
          <w:rFonts w:ascii="Bodoni MT" w:hAnsi="Bodoni MT"/>
          <w:b/>
          <w:sz w:val="24"/>
          <w:szCs w:val="24"/>
        </w:rPr>
      </w:pPr>
      <w:r>
        <w:rPr>
          <w:rFonts w:ascii="Bodoni MT" w:hAnsi="Bodoni MT"/>
          <w:b/>
          <w:sz w:val="24"/>
          <w:szCs w:val="24"/>
        </w:rPr>
        <w:t xml:space="preserve">ISDH, Kristina Box, M.D. leading the conversation at the </w:t>
      </w:r>
      <w:r w:rsidRPr="00A06814">
        <w:rPr>
          <w:rFonts w:ascii="Bodoni MT" w:hAnsi="Bodoni MT"/>
          <w:b/>
          <w:i/>
          <w:sz w:val="24"/>
          <w:szCs w:val="24"/>
        </w:rPr>
        <w:t xml:space="preserve">Labor of Love </w:t>
      </w:r>
      <w:r>
        <w:rPr>
          <w:rFonts w:ascii="Bodoni MT" w:hAnsi="Bodoni MT"/>
          <w:b/>
          <w:i/>
          <w:sz w:val="24"/>
          <w:szCs w:val="24"/>
        </w:rPr>
        <w:t>Summit</w:t>
      </w:r>
      <w:r>
        <w:rPr>
          <w:rFonts w:ascii="Bodoni MT" w:hAnsi="Bodoni MT"/>
          <w:b/>
          <w:sz w:val="24"/>
          <w:szCs w:val="24"/>
        </w:rPr>
        <w:t xml:space="preserve">, </w:t>
      </w:r>
    </w:p>
    <w:p w:rsidR="00A06814" w:rsidRPr="00A06814" w:rsidRDefault="00A06814" w:rsidP="00A06814">
      <w:pPr>
        <w:shd w:val="clear" w:color="auto" w:fill="FFFFFF"/>
        <w:spacing w:after="0" w:line="384" w:lineRule="atLeast"/>
        <w:rPr>
          <w:rFonts w:ascii="Bodoni MT" w:eastAsia="Times New Roman" w:hAnsi="Bodoni MT" w:cs="Times New Roman"/>
          <w:sz w:val="24"/>
          <w:szCs w:val="24"/>
        </w:rPr>
      </w:pPr>
      <w:r>
        <w:rPr>
          <w:rFonts w:ascii="Bodoni MT" w:eastAsia="Times New Roman" w:hAnsi="Bodoni MT" w:cs="Times New Roman"/>
          <w:sz w:val="24"/>
          <w:szCs w:val="24"/>
        </w:rPr>
        <w:t xml:space="preserve">The </w:t>
      </w:r>
      <w:r w:rsidRPr="00A06814">
        <w:rPr>
          <w:rFonts w:ascii="Bodoni MT" w:eastAsia="Times New Roman" w:hAnsi="Bodoni MT" w:cs="Times New Roman"/>
          <w:sz w:val="24"/>
          <w:szCs w:val="24"/>
        </w:rPr>
        <w:t>Labor of Love</w:t>
      </w:r>
      <w:r>
        <w:rPr>
          <w:rFonts w:ascii="Bodoni MT" w:eastAsia="Times New Roman" w:hAnsi="Bodoni MT" w:cs="Times New Roman"/>
          <w:sz w:val="24"/>
          <w:szCs w:val="24"/>
        </w:rPr>
        <w:t xml:space="preserve"> Summit</w:t>
      </w:r>
      <w:r w:rsidRPr="00A06814">
        <w:rPr>
          <w:rFonts w:ascii="Bodoni MT" w:eastAsia="Times New Roman" w:hAnsi="Bodoni MT" w:cs="Times New Roman"/>
          <w:sz w:val="24"/>
          <w:szCs w:val="24"/>
        </w:rPr>
        <w:t xml:space="preserve"> is a product of the Indiana State Department of Health in cooperation with other organizations.</w:t>
      </w:r>
      <w:r>
        <w:rPr>
          <w:rFonts w:ascii="Bodoni MT" w:eastAsia="Times New Roman" w:hAnsi="Bodoni MT" w:cs="Times New Roman"/>
          <w:sz w:val="24"/>
          <w:szCs w:val="24"/>
        </w:rPr>
        <w:t xml:space="preserve"> </w:t>
      </w:r>
      <w:r w:rsidRPr="00A06814">
        <w:rPr>
          <w:rFonts w:ascii="Bodoni MT" w:eastAsia="Times New Roman" w:hAnsi="Bodoni MT" w:cs="Times New Roman"/>
          <w:sz w:val="24"/>
          <w:szCs w:val="24"/>
        </w:rPr>
        <w:t>Infant mortality is the death of a baby before his or her first birthday. The United States is one of the wealthiest countries in the world, yet it has an unacceptably high rate of infant mortality.</w:t>
      </w:r>
      <w:r>
        <w:rPr>
          <w:rFonts w:ascii="Bodoni MT" w:eastAsia="Times New Roman" w:hAnsi="Bodoni MT" w:cs="Times New Roman"/>
          <w:sz w:val="24"/>
          <w:szCs w:val="24"/>
        </w:rPr>
        <w:t xml:space="preserve"> </w:t>
      </w:r>
      <w:r w:rsidRPr="00A06814">
        <w:rPr>
          <w:rFonts w:ascii="Bodoni MT" w:eastAsia="Times New Roman" w:hAnsi="Bodoni MT" w:cs="Times New Roman"/>
          <w:sz w:val="24"/>
          <w:szCs w:val="24"/>
        </w:rPr>
        <w:t>The problem is particularly significant in Indiana, where the overall infant mortality rate was 7.5 infant deaths for every 1,000 live births in 2016.</w:t>
      </w:r>
      <w:r>
        <w:rPr>
          <w:rFonts w:ascii="Bodoni MT" w:eastAsia="Times New Roman" w:hAnsi="Bodoni MT" w:cs="Times New Roman"/>
          <w:sz w:val="24"/>
          <w:szCs w:val="24"/>
        </w:rPr>
        <w:t xml:space="preserve"> </w:t>
      </w:r>
      <w:r w:rsidRPr="00A06814">
        <w:rPr>
          <w:rFonts w:ascii="Bodoni MT" w:eastAsia="Times New Roman" w:hAnsi="Bodoni MT" w:cs="Times New Roman"/>
          <w:sz w:val="24"/>
          <w:szCs w:val="24"/>
        </w:rPr>
        <w:t xml:space="preserve">To combat unacceptable rates of infant mortality in Indiana, </w:t>
      </w:r>
      <w:r>
        <w:rPr>
          <w:rFonts w:ascii="Bodoni MT" w:eastAsia="Times New Roman" w:hAnsi="Bodoni MT" w:cs="Times New Roman"/>
          <w:sz w:val="24"/>
          <w:szCs w:val="24"/>
        </w:rPr>
        <w:t>ISDH</w:t>
      </w:r>
      <w:r w:rsidRPr="00A06814">
        <w:rPr>
          <w:rFonts w:ascii="Bodoni MT" w:eastAsia="Times New Roman" w:hAnsi="Bodoni MT" w:cs="Times New Roman"/>
          <w:sz w:val="24"/>
          <w:szCs w:val="24"/>
        </w:rPr>
        <w:t>, through its Maternal and Child Health program, is initiating a statewide sustained education and outreach effort. This has been identified as the agency’s No. 1 priority.</w:t>
      </w:r>
    </w:p>
    <w:p w:rsidR="00D91502" w:rsidRPr="00A06814" w:rsidRDefault="00D91502" w:rsidP="00A06814">
      <w:pPr>
        <w:shd w:val="clear" w:color="auto" w:fill="FFFFFF" w:themeFill="background1"/>
        <w:spacing w:after="0"/>
        <w:rPr>
          <w:rFonts w:ascii="Bodoni MT" w:hAnsi="Bodoni MT"/>
          <w:b/>
          <w:sz w:val="36"/>
          <w:szCs w:val="36"/>
        </w:rPr>
        <w:sectPr w:rsidR="00D91502" w:rsidRPr="00A06814"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Default="00857524" w:rsidP="006C6AF1">
      <w:pPr>
        <w:keepNext/>
        <w:keepLines/>
        <w:spacing w:after="0" w:line="276" w:lineRule="auto"/>
        <w:jc w:val="center"/>
        <w:outlineLvl w:val="0"/>
        <w:rPr>
          <w:rFonts w:ascii="Bodoni MT" w:eastAsiaTheme="majorEastAsia" w:hAnsi="Bodoni MT" w:cstheme="majorBidi"/>
          <w:b/>
          <w:bCs/>
          <w:sz w:val="36"/>
          <w:szCs w:val="36"/>
        </w:rPr>
      </w:pPr>
      <w:r w:rsidRPr="00857524">
        <w:rPr>
          <w:rFonts w:ascii="Bodoni MT" w:eastAsiaTheme="majorEastAsia" w:hAnsi="Bodoni MT" w:cstheme="majorBidi"/>
          <w:b/>
          <w:bCs/>
          <w:sz w:val="36"/>
          <w:szCs w:val="36"/>
        </w:rPr>
        <w:lastRenderedPageBreak/>
        <w:t>HEALTH EDUCATION / MEDIA COORDINATION</w:t>
      </w:r>
    </w:p>
    <w:p w:rsidR="009A3121" w:rsidRDefault="009A3121" w:rsidP="006C6AF1">
      <w:pPr>
        <w:keepNext/>
        <w:keepLines/>
        <w:spacing w:after="0" w:line="276" w:lineRule="auto"/>
        <w:jc w:val="center"/>
        <w:outlineLvl w:val="0"/>
        <w:rPr>
          <w:rFonts w:ascii="Bodoni MT" w:eastAsiaTheme="majorEastAsia" w:hAnsi="Bodoni MT" w:cstheme="majorBidi"/>
          <w:b/>
          <w:bCs/>
          <w:sz w:val="36"/>
          <w:szCs w:val="36"/>
        </w:rPr>
      </w:pPr>
      <w:r>
        <w:rPr>
          <w:rFonts w:ascii="Bodoni MT" w:hAnsi="Bodoni MT"/>
          <w:noProof/>
        </w:rPr>
        <w:drawing>
          <wp:inline distT="0" distB="0" distL="0" distR="0" wp14:anchorId="4429A239" wp14:editId="0C413C87">
            <wp:extent cx="3190875" cy="3267075"/>
            <wp:effectExtent l="76200" t="76200" r="142875" b="1428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oni.jpg"/>
                    <pic:cNvPicPr/>
                  </pic:nvPicPr>
                  <pic:blipFill>
                    <a:blip r:embed="rId41">
                      <a:extLst>
                        <a:ext uri="{28A0092B-C50C-407E-A947-70E740481C1C}">
                          <a14:useLocalDpi xmlns:a14="http://schemas.microsoft.com/office/drawing/2010/main" val="0"/>
                        </a:ext>
                      </a:extLst>
                    </a:blip>
                    <a:stretch>
                      <a:fillRect/>
                    </a:stretch>
                  </pic:blipFill>
                  <pic:spPr>
                    <a:xfrm>
                      <a:off x="0" y="0"/>
                      <a:ext cx="3190875" cy="3267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36A11" w:rsidRPr="00436A11" w:rsidRDefault="00436A11" w:rsidP="006C6AF1">
      <w:pPr>
        <w:keepNext/>
        <w:keepLines/>
        <w:spacing w:after="0" w:line="276" w:lineRule="auto"/>
        <w:jc w:val="center"/>
        <w:outlineLvl w:val="0"/>
        <w:rPr>
          <w:rFonts w:ascii="Bodoni MT" w:eastAsiaTheme="majorEastAsia" w:hAnsi="Bodoni MT" w:cstheme="majorBidi"/>
          <w:b/>
          <w:bCs/>
          <w:sz w:val="24"/>
          <w:szCs w:val="24"/>
        </w:rPr>
      </w:pPr>
      <w:r w:rsidRPr="00436A11">
        <w:rPr>
          <w:rFonts w:ascii="Bodoni MT" w:eastAsiaTheme="majorEastAsia" w:hAnsi="Bodoni MT" w:cstheme="majorBidi"/>
          <w:b/>
          <w:bCs/>
          <w:sz w:val="24"/>
          <w:szCs w:val="24"/>
        </w:rPr>
        <w:t>Roni Elder</w:t>
      </w:r>
    </w:p>
    <w:p w:rsidR="00436A11" w:rsidRPr="00436A11" w:rsidRDefault="00436A11" w:rsidP="006C6AF1">
      <w:pPr>
        <w:spacing w:after="0" w:line="240" w:lineRule="auto"/>
        <w:rPr>
          <w:rFonts w:ascii="Bodoni MT" w:eastAsia="Times New Roman" w:hAnsi="Bodoni MT" w:cs="Times New Roman"/>
          <w:sz w:val="8"/>
          <w:szCs w:val="8"/>
        </w:rPr>
      </w:pPr>
    </w:p>
    <w:p w:rsidR="00B67F5D" w:rsidRPr="00B67F5D" w:rsidRDefault="00B67F5D" w:rsidP="006C6AF1">
      <w:p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 xml:space="preserve">Health Education is the process of assisting individuals and groups to make informed decisions and build skills on matters affecting personal, family and community health. Health Education provides information about awareness and prevention with the goal of providing Vigo County Citizens with the opportunity to </w:t>
      </w:r>
      <w:r w:rsidR="008A1B4E">
        <w:rPr>
          <w:rFonts w:ascii="Bodoni MT" w:eastAsia="Times New Roman" w:hAnsi="Bodoni MT" w:cs="Times New Roman"/>
          <w:sz w:val="24"/>
          <w:szCs w:val="24"/>
        </w:rPr>
        <w:t xml:space="preserve">reach </w:t>
      </w:r>
      <w:r w:rsidRPr="00B67F5D">
        <w:rPr>
          <w:rFonts w:ascii="Bodoni MT" w:eastAsia="Times New Roman" w:hAnsi="Bodoni MT" w:cs="Times New Roman"/>
          <w:sz w:val="24"/>
          <w:szCs w:val="24"/>
        </w:rPr>
        <w:t>their fullest potential. Health Education utilizes the following outlets to provide education:</w:t>
      </w:r>
    </w:p>
    <w:p w:rsidR="00B67F5D" w:rsidRPr="00436A11" w:rsidRDefault="00B67F5D" w:rsidP="006C6AF1">
      <w:pPr>
        <w:spacing w:after="0" w:line="240" w:lineRule="auto"/>
        <w:ind w:left="1800"/>
        <w:rPr>
          <w:rFonts w:ascii="Bodoni MT" w:eastAsia="Times New Roman" w:hAnsi="Bodoni MT" w:cs="Times New Roman"/>
          <w:sz w:val="6"/>
          <w:szCs w:val="6"/>
        </w:rPr>
      </w:pPr>
    </w:p>
    <w:p w:rsidR="00B67F5D" w:rsidRPr="00436A11" w:rsidRDefault="00B67F5D" w:rsidP="006C6AF1">
      <w:pPr>
        <w:spacing w:after="0" w:line="240" w:lineRule="auto"/>
        <w:rPr>
          <w:rFonts w:ascii="Bodoni MT" w:eastAsia="Times New Roman" w:hAnsi="Bodoni MT" w:cs="Times New Roman"/>
          <w:sz w:val="6"/>
          <w:szCs w:val="6"/>
        </w:rPr>
      </w:pPr>
    </w:p>
    <w:p w:rsidR="00B67F5D" w:rsidRPr="00B67F5D" w:rsidRDefault="00436A11" w:rsidP="006C6AF1">
      <w:pPr>
        <w:spacing w:after="0" w:line="240" w:lineRule="auto"/>
        <w:jc w:val="center"/>
        <w:rPr>
          <w:rFonts w:ascii="Bodoni MT" w:eastAsia="Times New Roman" w:hAnsi="Bodoni MT" w:cs="Times New Roman"/>
          <w:sz w:val="24"/>
          <w:szCs w:val="24"/>
        </w:rPr>
      </w:pPr>
      <w:r>
        <w:rPr>
          <w:noProof/>
        </w:rPr>
        <w:drawing>
          <wp:inline distT="0" distB="0" distL="0" distR="0" wp14:anchorId="61481CC7" wp14:editId="57827D69">
            <wp:extent cx="5514975" cy="2686050"/>
            <wp:effectExtent l="76200" t="76200" r="142875" b="133350"/>
            <wp:docPr id="18" name="Picture 18" descr="Image result for public health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ublic health educatio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8138" cy="26924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B67F5D" w:rsidRDefault="00B67F5D" w:rsidP="006C6AF1">
      <w:pPr>
        <w:spacing w:after="0" w:line="240" w:lineRule="auto"/>
        <w:rPr>
          <w:rFonts w:ascii="Bodoni MT" w:eastAsia="Times New Roman" w:hAnsi="Bodoni MT" w:cs="Times New Roman"/>
          <w:sz w:val="24"/>
          <w:szCs w:val="24"/>
        </w:rPr>
      </w:pPr>
    </w:p>
    <w:p w:rsidR="00A8229D" w:rsidRPr="00A8229D" w:rsidRDefault="00857524" w:rsidP="00A8229D">
      <w:pPr>
        <w:keepNext/>
        <w:keepLines/>
        <w:spacing w:before="480" w:after="0" w:line="276" w:lineRule="auto"/>
        <w:jc w:val="center"/>
        <w:outlineLvl w:val="0"/>
        <w:rPr>
          <w:rFonts w:ascii="Bodoni MT" w:eastAsiaTheme="majorEastAsia" w:hAnsi="Bodoni MT" w:cstheme="majorBidi"/>
          <w:b/>
          <w:bCs/>
          <w:sz w:val="28"/>
          <w:szCs w:val="28"/>
        </w:rPr>
      </w:pPr>
      <w:r>
        <w:rPr>
          <w:rFonts w:ascii="Bodoni MT" w:eastAsiaTheme="majorEastAsia" w:hAnsi="Bodoni MT" w:cstheme="majorBidi"/>
          <w:b/>
          <w:bCs/>
          <w:sz w:val="28"/>
          <w:szCs w:val="28"/>
        </w:rPr>
        <w:lastRenderedPageBreak/>
        <w:t>PRESENTATIONS</w:t>
      </w:r>
    </w:p>
    <w:p w:rsidR="00B67F5D" w:rsidRPr="00B67F5D" w:rsidRDefault="00B67F5D" w:rsidP="00A8229D">
      <w:pPr>
        <w:spacing w:after="0"/>
        <w:rPr>
          <w:rFonts w:ascii="Bodoni MT" w:hAnsi="Bodoni MT"/>
          <w:sz w:val="24"/>
          <w:szCs w:val="24"/>
        </w:rPr>
      </w:pPr>
      <w:r w:rsidRPr="00B67F5D">
        <w:rPr>
          <w:rFonts w:ascii="Bodoni MT" w:hAnsi="Bodoni MT"/>
          <w:sz w:val="24"/>
          <w:szCs w:val="24"/>
        </w:rPr>
        <w:t xml:space="preserve">Presentations offer a comprehensive look at today’s public health issues that are of concern. Some presentations are multi-faceted, such as an overview of the Health Department and its role in public health in Vigo County while others can be an in-depth look into issues such as bedbugs, influenza, or tobacco use in our community. This involvement offers the public the opportunity to learn about their health and well-being, ask questions, and become familiar with the Health Department. The Vigo County Health Department works collaboratively with many community partners which include but are not limited to; the Vigo County School Corporation, Hamilton Center, Vigo County Head Start, and Indiana State University. </w:t>
      </w:r>
    </w:p>
    <w:p w:rsidR="00B67F5D" w:rsidRPr="00B67F5D" w:rsidRDefault="00B67F5D" w:rsidP="006C6AF1">
      <w:pPr>
        <w:rPr>
          <w:rFonts w:ascii="Bodoni MT" w:hAnsi="Bodoni MT"/>
          <w:sz w:val="24"/>
          <w:szCs w:val="24"/>
        </w:rPr>
        <w:sectPr w:rsidR="00B67F5D" w:rsidRPr="00B67F5D" w:rsidSect="006C6AF1">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sidRPr="00B67F5D">
        <w:rPr>
          <w:rFonts w:ascii="Bodoni MT" w:hAnsi="Bodoni MT"/>
          <w:sz w:val="24"/>
          <w:szCs w:val="24"/>
        </w:rPr>
        <w:t>The following is a brief list of programs &amp; presentations conducted by the Health Department:</w:t>
      </w:r>
    </w:p>
    <w:p w:rsidR="00B67F5D" w:rsidRPr="00B67F5D" w:rsidRDefault="00B67F5D" w:rsidP="006C6AF1">
      <w:pPr>
        <w:numPr>
          <w:ilvl w:val="0"/>
          <w:numId w:val="7"/>
        </w:numPr>
        <w:contextualSpacing/>
        <w:rPr>
          <w:rFonts w:ascii="Bodoni MT" w:hAnsi="Bodoni MT"/>
          <w:sz w:val="24"/>
          <w:szCs w:val="24"/>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r w:rsidRPr="00B67F5D">
        <w:rPr>
          <w:rFonts w:ascii="Bodoni MT" w:hAnsi="Bodoni MT"/>
          <w:sz w:val="24"/>
          <w:szCs w:val="24"/>
        </w:rPr>
        <w:t>County Employee CPR Program</w:t>
      </w:r>
    </w:p>
    <w:p w:rsidR="00B67F5D" w:rsidRPr="00B67F5D" w:rsidRDefault="00B67F5D" w:rsidP="006C6AF1">
      <w:pPr>
        <w:numPr>
          <w:ilvl w:val="0"/>
          <w:numId w:val="7"/>
        </w:numPr>
        <w:contextualSpacing/>
        <w:rPr>
          <w:rFonts w:ascii="Bodoni MT" w:hAnsi="Bodoni MT"/>
          <w:sz w:val="24"/>
          <w:szCs w:val="24"/>
        </w:rPr>
      </w:pPr>
      <w:r w:rsidRPr="00B67F5D">
        <w:rPr>
          <w:rFonts w:ascii="Bodoni MT" w:hAnsi="Bodoni MT"/>
          <w:sz w:val="24"/>
          <w:szCs w:val="24"/>
        </w:rPr>
        <w:t>Brownstone Manor Healthy at all Ages</w:t>
      </w:r>
    </w:p>
    <w:p w:rsidR="00B67F5D" w:rsidRPr="00B67F5D" w:rsidRDefault="00B67F5D" w:rsidP="006C6AF1">
      <w:pPr>
        <w:numPr>
          <w:ilvl w:val="0"/>
          <w:numId w:val="7"/>
        </w:numPr>
        <w:contextualSpacing/>
        <w:rPr>
          <w:rFonts w:ascii="Bodoni MT" w:hAnsi="Bodoni MT"/>
          <w:sz w:val="24"/>
          <w:szCs w:val="24"/>
        </w:rPr>
      </w:pPr>
      <w:r w:rsidRPr="00B67F5D">
        <w:rPr>
          <w:rFonts w:ascii="Bodoni MT" w:hAnsi="Bodoni MT"/>
          <w:sz w:val="24"/>
          <w:szCs w:val="24"/>
        </w:rPr>
        <w:t>Presentation at Library over Harm Reduction</w:t>
      </w:r>
    </w:p>
    <w:p w:rsidR="00B67F5D" w:rsidRPr="00436A11" w:rsidRDefault="00687DD3" w:rsidP="006C6AF1">
      <w:pPr>
        <w:numPr>
          <w:ilvl w:val="0"/>
          <w:numId w:val="7"/>
        </w:numPr>
        <w:spacing w:after="0"/>
        <w:contextualSpacing/>
        <w:rPr>
          <w:rFonts w:ascii="Bodoni MT" w:hAnsi="Bodoni MT"/>
          <w:sz w:val="24"/>
          <w:szCs w:val="24"/>
        </w:rPr>
      </w:pPr>
      <w:r w:rsidRPr="00857524">
        <w:rPr>
          <w:rFonts w:ascii="Bodoni MT" w:hAnsi="Bodoni MT"/>
          <w:noProof/>
        </w:rPr>
        <w:drawing>
          <wp:anchor distT="0" distB="0" distL="114300" distR="114300" simplePos="0" relativeHeight="251673600" behindDoc="0" locked="0" layoutInCell="1" allowOverlap="1">
            <wp:simplePos x="0" y="0"/>
            <wp:positionH relativeFrom="column">
              <wp:posOffset>3105150</wp:posOffset>
            </wp:positionH>
            <wp:positionV relativeFrom="paragraph">
              <wp:posOffset>388620</wp:posOffset>
            </wp:positionV>
            <wp:extent cx="2505075" cy="3533775"/>
            <wp:effectExtent l="76200" t="76200" r="142875" b="142875"/>
            <wp:wrapTopAndBottom/>
            <wp:docPr id="234" name="Picture 234" descr="kiwa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wani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05075" cy="35337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67F5D">
        <w:rPr>
          <w:rFonts w:ascii="Bodoni MT" w:hAnsi="Bodoni MT"/>
          <w:noProof/>
        </w:rPr>
        <w:drawing>
          <wp:anchor distT="0" distB="0" distL="114300" distR="114300" simplePos="0" relativeHeight="251674624" behindDoc="0" locked="0" layoutInCell="1" allowOverlap="1" wp14:anchorId="29E3B3EB" wp14:editId="1F7A16B7">
            <wp:simplePos x="0" y="0"/>
            <wp:positionH relativeFrom="column">
              <wp:posOffset>47625</wp:posOffset>
            </wp:positionH>
            <wp:positionV relativeFrom="paragraph">
              <wp:posOffset>398145</wp:posOffset>
            </wp:positionV>
            <wp:extent cx="2724150" cy="3543300"/>
            <wp:effectExtent l="76200" t="76200" r="133350" b="133350"/>
            <wp:wrapTopAndBottom/>
            <wp:docPr id="228" name="Picture 228" descr="\\vigocounty.in.gov\dfs\HealthDepartment\Users\Roni.Rozina\Desktop\c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gocounty.in.gov\dfs\HealthDepartment\Users\Roni.Rozina\Desktop\cpr.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24150" cy="3543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B67F5D" w:rsidRPr="00B67F5D">
        <w:rPr>
          <w:rFonts w:ascii="Bodoni MT" w:hAnsi="Bodoni MT"/>
          <w:sz w:val="24"/>
          <w:szCs w:val="24"/>
        </w:rPr>
        <w:t>Kiwanis Presentation</w:t>
      </w:r>
    </w:p>
    <w:p w:rsidR="00B67F5D" w:rsidRPr="00436A11" w:rsidRDefault="00436A11" w:rsidP="006C6AF1">
      <w:pPr>
        <w:spacing w:after="0"/>
        <w:rPr>
          <w:rFonts w:ascii="Bodoni MT" w:hAnsi="Bodoni MT"/>
          <w:b/>
          <w:sz w:val="24"/>
          <w:szCs w:val="24"/>
        </w:rPr>
      </w:pPr>
      <w:r w:rsidRPr="00436A11">
        <w:rPr>
          <w:rFonts w:ascii="Bodoni MT" w:hAnsi="Bodoni MT"/>
          <w:b/>
          <w:sz w:val="24"/>
          <w:szCs w:val="24"/>
        </w:rPr>
        <w:t xml:space="preserve">                </w:t>
      </w:r>
      <w:r>
        <w:rPr>
          <w:rFonts w:ascii="Bodoni MT" w:hAnsi="Bodoni MT"/>
          <w:b/>
          <w:sz w:val="24"/>
          <w:szCs w:val="24"/>
        </w:rPr>
        <w:t>Roni Elder teaching C.P.R</w:t>
      </w:r>
      <w:r>
        <w:rPr>
          <w:rFonts w:ascii="Bodoni MT" w:hAnsi="Bodoni MT"/>
          <w:b/>
          <w:sz w:val="24"/>
          <w:szCs w:val="24"/>
        </w:rPr>
        <w:tab/>
      </w:r>
      <w:r>
        <w:rPr>
          <w:rFonts w:ascii="Bodoni MT" w:hAnsi="Bodoni MT"/>
          <w:b/>
          <w:sz w:val="24"/>
          <w:szCs w:val="24"/>
        </w:rPr>
        <w:tab/>
      </w:r>
      <w:r>
        <w:rPr>
          <w:rFonts w:ascii="Bodoni MT" w:hAnsi="Bodoni MT"/>
          <w:b/>
          <w:sz w:val="24"/>
          <w:szCs w:val="24"/>
        </w:rPr>
        <w:tab/>
        <w:t xml:space="preserve">      </w:t>
      </w:r>
      <w:proofErr w:type="gramStart"/>
      <w:r w:rsidRPr="00436A11">
        <w:rPr>
          <w:rFonts w:ascii="Bodoni MT" w:hAnsi="Bodoni MT"/>
          <w:b/>
          <w:sz w:val="24"/>
          <w:szCs w:val="24"/>
        </w:rPr>
        <w:t>Presenting</w:t>
      </w:r>
      <w:proofErr w:type="gramEnd"/>
      <w:r w:rsidRPr="00436A11">
        <w:rPr>
          <w:rFonts w:ascii="Bodoni MT" w:hAnsi="Bodoni MT"/>
          <w:b/>
          <w:sz w:val="24"/>
          <w:szCs w:val="24"/>
        </w:rPr>
        <w:t xml:space="preserve"> for the Kiwanis Club</w:t>
      </w:r>
    </w:p>
    <w:p w:rsidR="00436A11" w:rsidRPr="00436A11" w:rsidRDefault="00436A11" w:rsidP="006C6AF1">
      <w:pPr>
        <w:spacing w:after="0"/>
        <w:rPr>
          <w:rFonts w:ascii="Bodoni MT" w:hAnsi="Bodoni MT"/>
          <w:b/>
        </w:rPr>
      </w:pPr>
    </w:p>
    <w:p w:rsidR="00B67F5D" w:rsidRPr="00B67F5D" w:rsidRDefault="00B67F5D" w:rsidP="006C6AF1">
      <w:pPr>
        <w:spacing w:after="0"/>
        <w:rPr>
          <w:rFonts w:ascii="Bodoni MT" w:hAnsi="Bodoni MT"/>
        </w:rPr>
      </w:pPr>
    </w:p>
    <w:p w:rsidR="00B67F5D" w:rsidRDefault="00B67F5D" w:rsidP="006C6AF1">
      <w:pPr>
        <w:spacing w:after="0"/>
        <w:rPr>
          <w:rFonts w:ascii="Bodoni MT" w:hAnsi="Bodoni MT"/>
        </w:rPr>
      </w:pPr>
    </w:p>
    <w:p w:rsidR="00436A11" w:rsidRPr="00B67F5D" w:rsidRDefault="00436A11" w:rsidP="006C6AF1">
      <w:pPr>
        <w:spacing w:after="0"/>
        <w:rPr>
          <w:rFonts w:ascii="Bodoni MT" w:hAnsi="Bodoni MT"/>
        </w:rPr>
        <w:sectPr w:rsidR="00436A11"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B67F5D" w:rsidRDefault="00B67F5D" w:rsidP="006C6AF1">
      <w:pPr>
        <w:spacing w:after="0"/>
        <w:rPr>
          <w:rFonts w:ascii="Bodoni MT" w:hAnsi="Bodoni MT"/>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B67F5D" w:rsidRDefault="00B67F5D" w:rsidP="006C6AF1">
      <w:pPr>
        <w:spacing w:after="0"/>
        <w:rPr>
          <w:rFonts w:ascii="Bodoni MT" w:hAnsi="Bodoni MT"/>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B67F5D" w:rsidRDefault="00857524" w:rsidP="006C6AF1">
      <w:pPr>
        <w:spacing w:after="0"/>
        <w:jc w:val="center"/>
        <w:rPr>
          <w:rFonts w:ascii="Bodoni MT" w:hAnsi="Bodoni MT"/>
          <w:b/>
          <w:sz w:val="28"/>
        </w:rPr>
      </w:pPr>
      <w:r w:rsidRPr="00857524">
        <w:rPr>
          <w:rFonts w:ascii="Bodoni MT" w:hAnsi="Bodoni MT"/>
          <w:b/>
          <w:sz w:val="28"/>
        </w:rPr>
        <w:lastRenderedPageBreak/>
        <w:t>HEALTH FAIRS</w:t>
      </w:r>
    </w:p>
    <w:p w:rsidR="00B67F5D" w:rsidRPr="00B67F5D" w:rsidRDefault="00B67F5D" w:rsidP="006C6AF1">
      <w:pPr>
        <w:rPr>
          <w:rFonts w:ascii="Bodoni MT" w:hAnsi="Bodoni MT"/>
          <w:sz w:val="24"/>
          <w:szCs w:val="24"/>
        </w:rPr>
      </w:pPr>
      <w:r w:rsidRPr="00B67F5D">
        <w:rPr>
          <w:rFonts w:ascii="Bodoni MT" w:hAnsi="Bodoni MT"/>
          <w:sz w:val="24"/>
          <w:szCs w:val="24"/>
        </w:rPr>
        <w:t>Health fairs are a great way to promote health awareness and encourage participants to take responsibility for their health and provide valuable health information. Health fairs allow health department employees the opportunity to meet with the public and discuss their specific concerns in locations that are convenient and easily accessible. This year, Vigo County Health Department participated in the following health fairs:</w:t>
      </w:r>
    </w:p>
    <w:p w:rsidR="00B67F5D" w:rsidRPr="00B67F5D" w:rsidRDefault="00B67F5D" w:rsidP="006C6AF1">
      <w:pPr>
        <w:rPr>
          <w:rFonts w:ascii="Bodoni MT" w:hAnsi="Bodoni MT"/>
          <w:sz w:val="24"/>
          <w:szCs w:val="24"/>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B67F5D" w:rsidRDefault="00B67F5D" w:rsidP="006C6AF1">
      <w:pPr>
        <w:numPr>
          <w:ilvl w:val="0"/>
          <w:numId w:val="8"/>
        </w:numPr>
        <w:spacing w:after="0"/>
        <w:contextualSpacing/>
        <w:rPr>
          <w:rFonts w:ascii="Bodoni MT" w:hAnsi="Bodoni MT"/>
          <w:sz w:val="24"/>
          <w:szCs w:val="24"/>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sidRPr="00B67F5D">
        <w:rPr>
          <w:rFonts w:ascii="Bodoni MT" w:hAnsi="Bodoni MT"/>
          <w:sz w:val="24"/>
          <w:szCs w:val="24"/>
        </w:rPr>
        <w:t>Terre Haute Community Baby Shower</w:t>
      </w:r>
    </w:p>
    <w:p w:rsidR="00B67F5D" w:rsidRPr="00B67F5D" w:rsidRDefault="00B67F5D" w:rsidP="006C6AF1">
      <w:pPr>
        <w:numPr>
          <w:ilvl w:val="0"/>
          <w:numId w:val="8"/>
        </w:numPr>
        <w:contextualSpacing/>
        <w:rPr>
          <w:rFonts w:ascii="Bodoni MT" w:hAnsi="Bodoni MT"/>
          <w:sz w:val="24"/>
          <w:szCs w:val="24"/>
        </w:rPr>
      </w:pPr>
      <w:r w:rsidRPr="00B67F5D">
        <w:rPr>
          <w:rFonts w:ascii="Bodoni MT" w:hAnsi="Bodoni MT"/>
          <w:sz w:val="24"/>
          <w:szCs w:val="24"/>
        </w:rPr>
        <w:t>Commissioner’s Job Fair</w:t>
      </w:r>
    </w:p>
    <w:p w:rsidR="00B67F5D" w:rsidRPr="00B67F5D" w:rsidRDefault="00B67F5D" w:rsidP="006C6AF1">
      <w:pPr>
        <w:numPr>
          <w:ilvl w:val="0"/>
          <w:numId w:val="8"/>
        </w:numPr>
        <w:contextualSpacing/>
        <w:rPr>
          <w:rFonts w:ascii="Bodoni MT" w:hAnsi="Bodoni MT"/>
          <w:sz w:val="24"/>
          <w:szCs w:val="24"/>
        </w:rPr>
      </w:pPr>
      <w:r w:rsidRPr="00B67F5D">
        <w:rPr>
          <w:rFonts w:ascii="Bodoni MT" w:hAnsi="Bodoni MT"/>
          <w:sz w:val="24"/>
          <w:szCs w:val="24"/>
        </w:rPr>
        <w:t>Mom &amp; Baby Community Health Fair</w:t>
      </w:r>
    </w:p>
    <w:p w:rsidR="00B67F5D" w:rsidRPr="00B67F5D" w:rsidRDefault="00B67F5D" w:rsidP="006C6AF1">
      <w:pPr>
        <w:numPr>
          <w:ilvl w:val="0"/>
          <w:numId w:val="8"/>
        </w:numPr>
        <w:contextualSpacing/>
        <w:rPr>
          <w:rFonts w:ascii="Bodoni MT" w:hAnsi="Bodoni MT"/>
          <w:sz w:val="24"/>
          <w:szCs w:val="24"/>
        </w:rPr>
      </w:pPr>
      <w:r w:rsidRPr="00B67F5D">
        <w:rPr>
          <w:rFonts w:ascii="Bodoni MT" w:hAnsi="Bodoni MT"/>
          <w:sz w:val="24"/>
          <w:szCs w:val="24"/>
        </w:rPr>
        <w:t>New &amp; Expecting Father’s Health Fair</w:t>
      </w:r>
    </w:p>
    <w:p w:rsidR="00B67F5D" w:rsidRDefault="00B67F5D" w:rsidP="006C6AF1">
      <w:pPr>
        <w:numPr>
          <w:ilvl w:val="0"/>
          <w:numId w:val="8"/>
        </w:numPr>
        <w:contextualSpacing/>
        <w:rPr>
          <w:rFonts w:ascii="Bodoni MT" w:hAnsi="Bodoni MT"/>
          <w:sz w:val="24"/>
          <w:szCs w:val="24"/>
        </w:rPr>
      </w:pPr>
      <w:r w:rsidRPr="00B67F5D">
        <w:rPr>
          <w:rFonts w:ascii="Bodoni MT" w:hAnsi="Bodoni MT"/>
          <w:sz w:val="24"/>
          <w:szCs w:val="24"/>
        </w:rPr>
        <w:t>Anthem Health Fair</w:t>
      </w:r>
    </w:p>
    <w:p w:rsidR="00687DD3" w:rsidRPr="00F25D81" w:rsidRDefault="00687DD3" w:rsidP="00687DD3">
      <w:pPr>
        <w:ind w:left="720"/>
        <w:contextualSpacing/>
        <w:rPr>
          <w:rFonts w:ascii="Bodoni MT" w:hAnsi="Bodoni MT"/>
          <w:sz w:val="24"/>
          <w:szCs w:val="24"/>
        </w:rPr>
      </w:pPr>
    </w:p>
    <w:p w:rsidR="00B67F5D" w:rsidRPr="00B67F5D" w:rsidRDefault="00B67F5D" w:rsidP="006C6AF1">
      <w:pPr>
        <w:jc w:val="center"/>
        <w:rPr>
          <w:rFonts w:ascii="Bodoni MT" w:hAnsi="Bodoni MT"/>
          <w:b/>
          <w:sz w:val="24"/>
          <w:szCs w:val="24"/>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sidRPr="00B67F5D">
        <w:rPr>
          <w:rFonts w:ascii="Bodoni MT" w:hAnsi="Bodoni MT"/>
          <w:noProof/>
          <w:sz w:val="24"/>
          <w:szCs w:val="24"/>
        </w:rPr>
        <w:drawing>
          <wp:inline distT="0" distB="0" distL="0" distR="0" wp14:anchorId="29C623E1" wp14:editId="315B2776">
            <wp:extent cx="2362200" cy="2647950"/>
            <wp:effectExtent l="76200" t="76200" r="133350" b="133350"/>
            <wp:docPr id="229" name="Picture 229"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3713" cy="26608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87DD3">
        <w:rPr>
          <w:rFonts w:ascii="Bodoni MT" w:hAnsi="Bodoni MT"/>
          <w:b/>
          <w:sz w:val="24"/>
          <w:szCs w:val="24"/>
        </w:rPr>
        <w:t xml:space="preserve">      </w:t>
      </w:r>
      <w:r w:rsidR="00F25D81">
        <w:rPr>
          <w:rFonts w:ascii="Bodoni MT" w:hAnsi="Bodoni MT"/>
          <w:b/>
          <w:sz w:val="24"/>
          <w:szCs w:val="24"/>
        </w:rPr>
        <w:t xml:space="preserve">   </w:t>
      </w:r>
      <w:r w:rsidR="00F25D81" w:rsidRPr="00857524">
        <w:rPr>
          <w:rFonts w:ascii="Bodoni MT" w:eastAsia="Times New Roman" w:hAnsi="Bodoni MT" w:cs="Times New Roman"/>
          <w:b/>
          <w:bCs/>
          <w:noProof/>
          <w:sz w:val="24"/>
          <w:szCs w:val="24"/>
        </w:rPr>
        <w:drawing>
          <wp:inline distT="0" distB="0" distL="0" distR="0" wp14:anchorId="4532445D" wp14:editId="347571F0">
            <wp:extent cx="2266950" cy="2609850"/>
            <wp:effectExtent l="76200" t="76200" r="133350" b="133350"/>
            <wp:docPr id="233" name="Picture 233" descr="laborof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oroflov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66950" cy="26098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B67F5D" w:rsidRDefault="00857524" w:rsidP="006C6AF1">
      <w:pPr>
        <w:spacing w:after="0" w:line="240" w:lineRule="auto"/>
        <w:jc w:val="center"/>
        <w:rPr>
          <w:rFonts w:ascii="Bodoni MT" w:eastAsia="Times New Roman" w:hAnsi="Bodoni MT" w:cs="Times New Roman"/>
          <w:b/>
          <w:bCs/>
          <w:sz w:val="28"/>
          <w:szCs w:val="28"/>
        </w:rPr>
      </w:pPr>
      <w:r w:rsidRPr="00857524">
        <w:rPr>
          <w:rFonts w:ascii="Bodoni MT" w:eastAsia="Times New Roman" w:hAnsi="Bodoni MT" w:cs="Times New Roman"/>
          <w:b/>
          <w:bCs/>
          <w:sz w:val="28"/>
          <w:szCs w:val="28"/>
        </w:rPr>
        <w:t>CONTINUING EDUCATION</w:t>
      </w:r>
    </w:p>
    <w:p w:rsidR="00B67F5D" w:rsidRPr="00B67F5D" w:rsidRDefault="00B67F5D" w:rsidP="006C6AF1">
      <w:pPr>
        <w:spacing w:after="0" w:line="240" w:lineRule="auto"/>
        <w:rPr>
          <w:rFonts w:ascii="Bodoni MT" w:eastAsia="Times New Roman" w:hAnsi="Bodoni MT" w:cs="Times New Roman"/>
          <w:b/>
          <w:bCs/>
          <w:sz w:val="24"/>
          <w:szCs w:val="24"/>
        </w:rPr>
      </w:pPr>
    </w:p>
    <w:p w:rsidR="00B67F5D" w:rsidRPr="00B67F5D" w:rsidRDefault="00B67F5D" w:rsidP="006C6AF1">
      <w:pPr>
        <w:numPr>
          <w:ilvl w:val="0"/>
          <w:numId w:val="11"/>
        </w:numPr>
        <w:spacing w:after="0" w:line="240" w:lineRule="auto"/>
        <w:rPr>
          <w:rFonts w:ascii="Bodoni MT" w:eastAsia="Times New Roman" w:hAnsi="Bodoni MT" w:cs="Times New Roman"/>
          <w:sz w:val="24"/>
          <w:szCs w:val="24"/>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sz w:val="24"/>
          <w:szCs w:val="24"/>
        </w:rPr>
        <w:t>National Immunization Conference</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Labor of Love Summit</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ISDH District Training</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The Brain &amp; the Disease of Addiction</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Opioid Public Health Crisis</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The Language of Recovery</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Substance Abuse Disorder</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Harm Reduction</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Cervical Cancer Prevention</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Side Effects- Youth &amp; E-Cigs Webinar</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Lunch &amp; Learn</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District Training; Measles and Mumps</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Internal Control Human Resource Training</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Perfectly Pierced</w:t>
      </w:r>
    </w:p>
    <w:p w:rsidR="00B67F5D" w:rsidRPr="00B67F5D" w:rsidRDefault="00B67F5D" w:rsidP="006C6AF1">
      <w:pPr>
        <w:numPr>
          <w:ilvl w:val="0"/>
          <w:numId w:val="11"/>
        </w:num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Maternal Immunizations</w:t>
      </w:r>
    </w:p>
    <w:p w:rsidR="00B67F5D" w:rsidRPr="00B67F5D" w:rsidRDefault="00B67F5D" w:rsidP="006C6AF1">
      <w:pPr>
        <w:spacing w:after="0" w:line="240" w:lineRule="auto"/>
        <w:ind w:left="720"/>
        <w:rPr>
          <w:rFonts w:ascii="Bodoni MT" w:eastAsia="Times New Roman" w:hAnsi="Bodoni MT" w:cs="Times New Roman"/>
          <w:bCs/>
          <w:sz w:val="24"/>
          <w:szCs w:val="24"/>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B67F5D" w:rsidRPr="00B67F5D" w:rsidRDefault="00B67F5D" w:rsidP="006C6AF1">
      <w:pPr>
        <w:spacing w:after="0" w:line="240" w:lineRule="auto"/>
        <w:rPr>
          <w:rFonts w:ascii="Bodoni MT" w:eastAsia="Times New Roman" w:hAnsi="Bodoni MT" w:cs="Times New Roman"/>
          <w:bCs/>
          <w:sz w:val="24"/>
          <w:szCs w:val="24"/>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B67F5D" w:rsidRDefault="00B67F5D" w:rsidP="006C6AF1">
      <w:pPr>
        <w:rPr>
          <w:rFonts w:ascii="Bodoni MT" w:hAnsi="Bodoni MT"/>
          <w:b/>
          <w:sz w:val="24"/>
          <w:szCs w:val="24"/>
        </w:rPr>
      </w:pPr>
    </w:p>
    <w:p w:rsidR="00B67F5D" w:rsidRPr="00B67F5D" w:rsidRDefault="000A16EB" w:rsidP="006C6AF1">
      <w:pPr>
        <w:keepNext/>
        <w:keepLines/>
        <w:spacing w:before="480" w:after="0" w:line="276" w:lineRule="auto"/>
        <w:jc w:val="center"/>
        <w:outlineLvl w:val="0"/>
        <w:rPr>
          <w:rFonts w:ascii="Bodoni MT" w:eastAsiaTheme="majorEastAsia" w:hAnsi="Bodoni MT" w:cstheme="majorBidi"/>
          <w:b/>
          <w:bCs/>
          <w:sz w:val="28"/>
          <w:szCs w:val="28"/>
        </w:rPr>
      </w:pPr>
      <w:r w:rsidRPr="00857524">
        <w:rPr>
          <w:rFonts w:ascii="Bodoni MT" w:eastAsiaTheme="majorEastAsia" w:hAnsi="Bodoni MT" w:cstheme="majorBidi"/>
          <w:b/>
          <w:bCs/>
          <w:sz w:val="28"/>
          <w:szCs w:val="28"/>
        </w:rPr>
        <w:lastRenderedPageBreak/>
        <w:t>MEDIA PARTNERSHIPS</w:t>
      </w:r>
    </w:p>
    <w:p w:rsidR="00B67F5D" w:rsidRPr="00B67F5D" w:rsidRDefault="00B67F5D" w:rsidP="006C6AF1">
      <w:pPr>
        <w:spacing w:after="0" w:line="240" w:lineRule="auto"/>
        <w:rPr>
          <w:rFonts w:ascii="Bodoni MT" w:eastAsia="Times New Roman" w:hAnsi="Bodoni MT" w:cs="Times New Roman"/>
          <w:b/>
          <w:bCs/>
          <w:sz w:val="24"/>
          <w:szCs w:val="24"/>
        </w:rPr>
      </w:pPr>
    </w:p>
    <w:p w:rsidR="00B67F5D" w:rsidRPr="00B67F5D" w:rsidRDefault="00B67F5D" w:rsidP="006C6AF1">
      <w:pPr>
        <w:spacing w:after="0" w:line="240" w:lineRule="auto"/>
        <w:ind w:firstLine="420"/>
        <w:rPr>
          <w:rFonts w:ascii="Bodoni MT" w:eastAsia="Times New Roman" w:hAnsi="Bodoni MT" w:cs="Times New Roman"/>
          <w:sz w:val="24"/>
          <w:szCs w:val="24"/>
        </w:rPr>
      </w:pPr>
      <w:r w:rsidRPr="00B67F5D">
        <w:rPr>
          <w:rFonts w:ascii="Bodoni MT" w:eastAsia="Times New Roman" w:hAnsi="Bodoni MT" w:cs="Times New Roman"/>
          <w:sz w:val="24"/>
          <w:szCs w:val="24"/>
        </w:rPr>
        <w:t>Working with the media is an extremely important component of Health Education.  In order to ensure the residents of Vigo County receive the most accurate and up to date health information, the Vigo County Health Department has developed an excellent relationship with the media.  The Health Educator/Media Coordinator works diligently with media outlets to compose important health messages in order to promote, provide, and protect the citizens of Vigo County and the surrounding areas.  The following health topics were covered in the media:</w:t>
      </w:r>
    </w:p>
    <w:p w:rsidR="00B67F5D" w:rsidRPr="00AB3995" w:rsidRDefault="00B67F5D" w:rsidP="006C6AF1">
      <w:pPr>
        <w:spacing w:after="0" w:line="240" w:lineRule="auto"/>
        <w:ind w:firstLine="420"/>
        <w:jc w:val="center"/>
        <w:rPr>
          <w:rFonts w:ascii="Bodoni MT" w:eastAsia="Times New Roman" w:hAnsi="Bodoni MT" w:cs="Times New Roman"/>
          <w:sz w:val="4"/>
          <w:szCs w:val="4"/>
        </w:rPr>
      </w:pPr>
    </w:p>
    <w:p w:rsidR="00B67F5D" w:rsidRPr="00AB3995" w:rsidRDefault="00B67F5D" w:rsidP="006C6AF1">
      <w:pPr>
        <w:spacing w:after="0" w:line="240" w:lineRule="auto"/>
        <w:rPr>
          <w:rFonts w:ascii="Bodoni MT" w:eastAsia="Times New Roman" w:hAnsi="Bodoni MT" w:cs="Times New Roman"/>
          <w:sz w:val="4"/>
          <w:szCs w:val="4"/>
        </w:rPr>
        <w:sectPr w:rsidR="00B67F5D" w:rsidRPr="00AB3995"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B67F5D" w:rsidRDefault="00B67F5D" w:rsidP="006C6AF1">
      <w:pPr>
        <w:numPr>
          <w:ilvl w:val="0"/>
          <w:numId w:val="10"/>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 xml:space="preserve">Influenza  </w:t>
      </w:r>
    </w:p>
    <w:p w:rsidR="00B67F5D" w:rsidRPr="00B67F5D" w:rsidRDefault="00B67F5D" w:rsidP="006C6AF1">
      <w:pPr>
        <w:numPr>
          <w:ilvl w:val="0"/>
          <w:numId w:val="10"/>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Cold Weather Safety</w:t>
      </w:r>
    </w:p>
    <w:p w:rsidR="00B67F5D" w:rsidRPr="00B67F5D" w:rsidRDefault="00B67F5D" w:rsidP="006C6AF1">
      <w:pPr>
        <w:numPr>
          <w:ilvl w:val="0"/>
          <w:numId w:val="10"/>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Board of Health Meetings</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 xml:space="preserve">Tire Amnesty Program </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Hepatitis A</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Recovery Alliance</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Heart Healthy Month</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Mosquitos</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West Nile</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Fogging Schedule</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Measles</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County Rankings</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Bed Bugs</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Food Safety/Leftovers</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Food Permits/Mobile Units</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Spring Weather</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Open Door Ordnance</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Evers</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Healthy &amp; Safe Swim</w:t>
      </w:r>
    </w:p>
    <w:p w:rsidR="00B67F5D" w:rsidRP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Tattoo Ink Recall</w:t>
      </w:r>
    </w:p>
    <w:p w:rsidR="00B67F5D" w:rsidRDefault="00B67F5D" w:rsidP="006C6AF1">
      <w:pPr>
        <w:numPr>
          <w:ilvl w:val="0"/>
          <w:numId w:val="9"/>
        </w:numPr>
        <w:spacing w:after="0" w:line="240" w:lineRule="auto"/>
        <w:rPr>
          <w:rFonts w:ascii="Bodoni MT" w:eastAsia="Times New Roman" w:hAnsi="Bodoni MT" w:cs="Times New Roman"/>
          <w:sz w:val="24"/>
          <w:szCs w:val="24"/>
        </w:rPr>
      </w:pPr>
      <w:r w:rsidRPr="00B67F5D">
        <w:rPr>
          <w:rFonts w:ascii="Bodoni MT" w:eastAsia="Times New Roman" w:hAnsi="Bodoni MT" w:cs="Times New Roman"/>
          <w:sz w:val="24"/>
          <w:szCs w:val="24"/>
        </w:rPr>
        <w:t>Ticks</w:t>
      </w:r>
    </w:p>
    <w:p w:rsidR="00AB3995" w:rsidRDefault="00AB3995" w:rsidP="006C6AF1">
      <w:pPr>
        <w:spacing w:after="0" w:line="240" w:lineRule="auto"/>
        <w:rPr>
          <w:rFonts w:ascii="Bodoni MT" w:eastAsia="Times New Roman" w:hAnsi="Bodoni MT" w:cs="Times New Roman"/>
          <w:sz w:val="24"/>
          <w:szCs w:val="24"/>
        </w:rPr>
      </w:pPr>
    </w:p>
    <w:p w:rsidR="00AB3995" w:rsidRDefault="00AB3995" w:rsidP="006C6AF1">
      <w:pPr>
        <w:spacing w:after="0" w:line="240" w:lineRule="auto"/>
        <w:rPr>
          <w:rFonts w:ascii="Bodoni MT" w:eastAsia="Times New Roman" w:hAnsi="Bodoni MT" w:cs="Times New Roman"/>
          <w:sz w:val="24"/>
          <w:szCs w:val="24"/>
        </w:rPr>
      </w:pPr>
    </w:p>
    <w:p w:rsidR="00AB3995" w:rsidRPr="00AB3995" w:rsidRDefault="00AB3995" w:rsidP="006C6AF1">
      <w:pPr>
        <w:spacing w:after="0" w:line="240" w:lineRule="auto"/>
        <w:rPr>
          <w:rFonts w:ascii="Bodoni MT" w:eastAsia="Times New Roman" w:hAnsi="Bodoni MT" w:cs="Times New Roman"/>
          <w:sz w:val="24"/>
          <w:szCs w:val="24"/>
        </w:rPr>
        <w:sectPr w:rsidR="00AB3995" w:rsidRPr="00AB3995"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3" w:space="720"/>
          <w:docGrid w:linePitch="360"/>
        </w:sectPr>
      </w:pPr>
    </w:p>
    <w:p w:rsidR="00AB3995" w:rsidRDefault="00AB3995" w:rsidP="006C6AF1">
      <w:pPr>
        <w:keepNext/>
        <w:keepLines/>
        <w:spacing w:before="480" w:after="0" w:line="276" w:lineRule="auto"/>
        <w:outlineLvl w:val="0"/>
        <w:rPr>
          <w:rFonts w:ascii="Bodoni MT" w:eastAsiaTheme="majorEastAsia" w:hAnsi="Bodoni MT" w:cstheme="majorBidi"/>
          <w:b/>
          <w:bCs/>
          <w:sz w:val="28"/>
          <w:szCs w:val="28"/>
        </w:rPr>
        <w:sectPr w:rsidR="00AB3995"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sidRPr="00B67F5D">
        <w:rPr>
          <w:rFonts w:ascii="Bodoni MT" w:eastAsia="Times New Roman" w:hAnsi="Bodoni MT" w:cs="Times New Roman"/>
          <w:noProof/>
          <w:sz w:val="24"/>
          <w:szCs w:val="24"/>
        </w:rPr>
        <w:drawing>
          <wp:inline distT="0" distB="0" distL="0" distR="0" wp14:anchorId="1150C95D" wp14:editId="6349A02B">
            <wp:extent cx="2809875" cy="1652303"/>
            <wp:effectExtent l="76200" t="76200" r="123825" b="13843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31811" cy="16652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Bodoni MT" w:eastAsiaTheme="majorEastAsia" w:hAnsi="Bodoni MT" w:cstheme="majorBidi"/>
          <w:b/>
          <w:bCs/>
          <w:sz w:val="28"/>
          <w:szCs w:val="28"/>
        </w:rPr>
        <w:t xml:space="preserve">     </w:t>
      </w:r>
      <w:r w:rsidRPr="00B67F5D">
        <w:rPr>
          <w:rFonts w:ascii="Bodoni MT" w:hAnsi="Bodoni MT"/>
          <w:noProof/>
          <w:sz w:val="24"/>
          <w:szCs w:val="24"/>
        </w:rPr>
        <w:drawing>
          <wp:inline distT="0" distB="0" distL="0" distR="0" wp14:anchorId="6BD073F2" wp14:editId="36FD002D">
            <wp:extent cx="2438400" cy="1676400"/>
            <wp:effectExtent l="76200" t="76200" r="133350" b="133350"/>
            <wp:docPr id="232" name="Picture 232" descr="https://ww.deluxe.com/blog/wp-content/uploads/2013/12/Social-Media-Icons_iStock_000027098108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deluxe.com/blog/wp-content/uploads/2013/12/Social-Media-Icons_iStock_000027098108Large.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51877" cy="1685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B67F5D" w:rsidRDefault="00857524" w:rsidP="006C6AF1">
      <w:pPr>
        <w:keepNext/>
        <w:keepLines/>
        <w:spacing w:before="480" w:after="0" w:line="276" w:lineRule="auto"/>
        <w:jc w:val="center"/>
        <w:outlineLvl w:val="0"/>
        <w:rPr>
          <w:rFonts w:ascii="Bodoni MT" w:eastAsiaTheme="majorEastAsia" w:hAnsi="Bodoni MT" w:cstheme="majorBidi"/>
          <w:b/>
          <w:bCs/>
          <w:sz w:val="28"/>
          <w:szCs w:val="28"/>
        </w:rPr>
      </w:pPr>
      <w:r w:rsidRPr="00857524">
        <w:rPr>
          <w:rFonts w:ascii="Bodoni MT" w:eastAsiaTheme="majorEastAsia" w:hAnsi="Bodoni MT" w:cstheme="majorBidi"/>
          <w:b/>
          <w:bCs/>
          <w:sz w:val="28"/>
          <w:szCs w:val="28"/>
        </w:rPr>
        <w:t>SOCIAL MEDIA</w:t>
      </w:r>
    </w:p>
    <w:p w:rsidR="00B67F5D" w:rsidRPr="00AB3995" w:rsidRDefault="00B67F5D" w:rsidP="006C6AF1">
      <w:pPr>
        <w:spacing w:after="0" w:line="240" w:lineRule="auto"/>
        <w:rPr>
          <w:rFonts w:ascii="Bodoni MT" w:eastAsia="Times New Roman" w:hAnsi="Bodoni MT" w:cs="Times New Roman"/>
          <w:b/>
          <w:bCs/>
          <w:sz w:val="8"/>
          <w:szCs w:val="8"/>
        </w:rPr>
      </w:pPr>
    </w:p>
    <w:p w:rsidR="00436A11" w:rsidRDefault="00B67F5D" w:rsidP="006C6AF1">
      <w:pPr>
        <w:spacing w:after="0" w:line="240" w:lineRule="auto"/>
        <w:rPr>
          <w:rFonts w:ascii="Bodoni MT" w:eastAsia="Times New Roman" w:hAnsi="Bodoni MT" w:cs="Times New Roman"/>
          <w:bCs/>
          <w:sz w:val="24"/>
          <w:szCs w:val="24"/>
        </w:rPr>
      </w:pPr>
      <w:r w:rsidRPr="00B67F5D">
        <w:rPr>
          <w:rFonts w:ascii="Bodoni MT" w:eastAsia="Times New Roman" w:hAnsi="Bodoni MT" w:cs="Times New Roman"/>
          <w:bCs/>
          <w:sz w:val="24"/>
          <w:szCs w:val="24"/>
        </w:rPr>
        <w:t xml:space="preserve">An always evolving, key piece of Health Education is our Social Media presence. We are very excited to now be a part of Facebook, Twitter, LinkedIn, YouTube, Pinterest, and Instagram! With the ever growing usage of social media sites it is crucial to use that to our advantage in reaching the public in every way possible for education and information. The use of social media in emergency situations such as an outbreak or natural disaster is also one of our main reasons to jump on board. Our goal is to provide the most accurate, up-to-date information as quickly as possible to our community. If you haven’t already come visit our pages! </w:t>
      </w:r>
    </w:p>
    <w:p w:rsidR="00B67F5D" w:rsidRPr="00436A11" w:rsidRDefault="000A16EB" w:rsidP="006C6AF1">
      <w:pPr>
        <w:spacing w:after="0" w:line="240" w:lineRule="auto"/>
        <w:jc w:val="center"/>
        <w:rPr>
          <w:rFonts w:ascii="Bodoni MT" w:eastAsia="Times New Roman" w:hAnsi="Bodoni MT" w:cs="Times New Roman"/>
          <w:bCs/>
          <w:sz w:val="24"/>
          <w:szCs w:val="24"/>
        </w:rPr>
      </w:pPr>
      <w:r w:rsidRPr="00857524">
        <w:rPr>
          <w:rFonts w:ascii="Bodoni MT" w:eastAsiaTheme="majorEastAsia" w:hAnsi="Bodoni MT" w:cstheme="majorBidi"/>
          <w:b/>
          <w:bCs/>
          <w:sz w:val="28"/>
          <w:szCs w:val="28"/>
        </w:rPr>
        <w:lastRenderedPageBreak/>
        <w:t>COMMUNITY INVOLVEMENT</w:t>
      </w:r>
    </w:p>
    <w:p w:rsidR="00B67F5D" w:rsidRPr="00436A11" w:rsidRDefault="00B67F5D" w:rsidP="006C6AF1">
      <w:pPr>
        <w:spacing w:after="200" w:line="276" w:lineRule="auto"/>
        <w:rPr>
          <w:rFonts w:ascii="Bodoni MT" w:eastAsiaTheme="minorEastAsia" w:hAnsi="Bodoni MT"/>
          <w:sz w:val="8"/>
          <w:szCs w:val="8"/>
        </w:rPr>
      </w:pPr>
    </w:p>
    <w:p w:rsidR="00B67F5D" w:rsidRPr="00A67DD8" w:rsidRDefault="00B67F5D" w:rsidP="006C6AF1">
      <w:pPr>
        <w:spacing w:after="200" w:line="276" w:lineRule="auto"/>
        <w:rPr>
          <w:rFonts w:ascii="Bodoni MT" w:eastAsiaTheme="minorEastAsia" w:hAnsi="Bodoni MT" w:cs="Times New Roman"/>
          <w:sz w:val="24"/>
          <w:szCs w:val="24"/>
        </w:rPr>
        <w:sectPr w:rsidR="00B67F5D" w:rsidRPr="00A67DD8"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sidRPr="00B67F5D">
        <w:rPr>
          <w:rFonts w:ascii="Bodoni MT" w:eastAsiaTheme="minorEastAsia" w:hAnsi="Bodoni MT" w:cs="Times New Roman"/>
          <w:sz w:val="24"/>
          <w:szCs w:val="24"/>
        </w:rPr>
        <w:t xml:space="preserve">   Health Education and Media Coordination works collaboratively with hundreds of Vigo County members in order to provide fast, reliable, and educationa</w:t>
      </w:r>
      <w:r w:rsidR="00A67DD8">
        <w:rPr>
          <w:rFonts w:ascii="Bodoni MT" w:eastAsiaTheme="minorEastAsia" w:hAnsi="Bodoni MT" w:cs="Times New Roman"/>
          <w:sz w:val="24"/>
          <w:szCs w:val="24"/>
        </w:rPr>
        <w:t xml:space="preserve">l information to our citizens. </w:t>
      </w:r>
    </w:p>
    <w:p w:rsidR="00B67F5D" w:rsidRPr="00D104D9" w:rsidRDefault="00B67F5D" w:rsidP="006C6AF1">
      <w:pPr>
        <w:pStyle w:val="ListParagraph"/>
        <w:numPr>
          <w:ilvl w:val="0"/>
          <w:numId w:val="44"/>
        </w:numPr>
        <w:rPr>
          <w:rFonts w:ascii="Bodoni MT" w:eastAsiaTheme="minorEastAsia" w:hAnsi="Bodoni MT"/>
          <w:b/>
          <w:sz w:val="24"/>
          <w:szCs w:val="24"/>
        </w:rPr>
      </w:pPr>
      <w:r w:rsidRPr="00D104D9">
        <w:rPr>
          <w:rFonts w:ascii="Bodoni MT" w:eastAsia="Times New Roman" w:hAnsi="Bodoni MT"/>
          <w:sz w:val="24"/>
          <w:szCs w:val="24"/>
        </w:rPr>
        <w:t>Tobacco Prevention Cessation Coalition</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Preparedness Planning Coalition</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Environmental Coalition</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Child Fatality Review Committee</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Drug Free Vigo County</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Health Education Advisory</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Vigo County Jail</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Wabash Valley Recovery Alliance</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Homeless Coalition</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Next Step</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Group Homes</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Crisis Pregnancy Center</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Parks Department</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Hamilton County</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b/>
          <w:sz w:val="24"/>
          <w:szCs w:val="24"/>
        </w:rPr>
      </w:pPr>
      <w:r w:rsidRPr="00D104D9">
        <w:rPr>
          <w:rFonts w:ascii="Bodoni MT" w:eastAsiaTheme="minorEastAsia" w:hAnsi="Bodoni MT"/>
          <w:sz w:val="24"/>
          <w:szCs w:val="24"/>
        </w:rPr>
        <w:t>Lamar</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sz w:val="24"/>
          <w:szCs w:val="24"/>
        </w:rPr>
      </w:pPr>
      <w:r w:rsidRPr="00D104D9">
        <w:rPr>
          <w:rFonts w:ascii="Bodoni MT" w:eastAsiaTheme="minorEastAsia" w:hAnsi="Bodoni MT"/>
          <w:sz w:val="24"/>
          <w:szCs w:val="24"/>
        </w:rPr>
        <w:t>CODA</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sz w:val="24"/>
          <w:szCs w:val="24"/>
        </w:rPr>
      </w:pPr>
      <w:r w:rsidRPr="00D104D9">
        <w:rPr>
          <w:rFonts w:ascii="Bodoni MT" w:eastAsiaTheme="minorEastAsia" w:hAnsi="Bodoni MT"/>
          <w:sz w:val="24"/>
          <w:szCs w:val="24"/>
        </w:rPr>
        <w:t>Office of the Indiana Attorney General</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sz w:val="24"/>
          <w:szCs w:val="24"/>
        </w:rPr>
      </w:pPr>
      <w:r w:rsidRPr="00D104D9">
        <w:rPr>
          <w:rFonts w:ascii="Bodoni MT" w:eastAsiaTheme="minorEastAsia" w:hAnsi="Bodoni MT"/>
          <w:sz w:val="24"/>
          <w:szCs w:val="24"/>
        </w:rPr>
        <w:t>Chances and Services for Youth</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sz w:val="24"/>
          <w:szCs w:val="24"/>
        </w:rPr>
      </w:pPr>
      <w:r w:rsidRPr="00D104D9">
        <w:rPr>
          <w:rFonts w:ascii="Bodoni MT" w:eastAsiaTheme="minorEastAsia" w:hAnsi="Bodoni MT"/>
          <w:sz w:val="24"/>
          <w:szCs w:val="24"/>
        </w:rPr>
        <w:t>Vigo County School Corporation</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sz w:val="24"/>
          <w:szCs w:val="24"/>
        </w:rPr>
      </w:pPr>
      <w:r w:rsidRPr="00D104D9">
        <w:rPr>
          <w:rFonts w:ascii="Bodoni MT" w:eastAsiaTheme="minorEastAsia" w:hAnsi="Bodoni MT"/>
          <w:sz w:val="24"/>
          <w:szCs w:val="24"/>
        </w:rPr>
        <w:t>Vigo County School Nurses</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sz w:val="24"/>
          <w:szCs w:val="24"/>
        </w:rPr>
      </w:pPr>
      <w:r w:rsidRPr="00D104D9">
        <w:rPr>
          <w:rFonts w:ascii="Bodoni MT" w:eastAsiaTheme="minorEastAsia" w:hAnsi="Bodoni MT"/>
          <w:sz w:val="24"/>
          <w:szCs w:val="24"/>
        </w:rPr>
        <w:t>Indiana State University</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sz w:val="24"/>
          <w:szCs w:val="24"/>
        </w:rPr>
      </w:pPr>
      <w:r w:rsidRPr="00D104D9">
        <w:rPr>
          <w:rFonts w:ascii="Bodoni MT" w:eastAsiaTheme="minorEastAsia" w:hAnsi="Bodoni MT"/>
          <w:sz w:val="24"/>
          <w:szCs w:val="24"/>
        </w:rPr>
        <w:t xml:space="preserve">Lighthouse Mission </w:t>
      </w:r>
    </w:p>
    <w:p w:rsidR="00B67F5D" w:rsidRPr="00D104D9" w:rsidRDefault="00B67F5D" w:rsidP="006C6AF1">
      <w:pPr>
        <w:pStyle w:val="ListParagraph"/>
        <w:numPr>
          <w:ilvl w:val="0"/>
          <w:numId w:val="44"/>
        </w:numPr>
        <w:tabs>
          <w:tab w:val="left" w:pos="7334"/>
        </w:tabs>
        <w:spacing w:after="200"/>
        <w:contextualSpacing/>
        <w:rPr>
          <w:rFonts w:ascii="Bodoni MT" w:eastAsiaTheme="minorEastAsia" w:hAnsi="Bodoni MT"/>
          <w:sz w:val="24"/>
          <w:szCs w:val="24"/>
        </w:rPr>
      </w:pPr>
      <w:r w:rsidRPr="00D104D9">
        <w:rPr>
          <w:rFonts w:ascii="Bodoni MT" w:eastAsiaTheme="minorEastAsia" w:hAnsi="Bodoni MT"/>
          <w:sz w:val="24"/>
          <w:szCs w:val="24"/>
        </w:rPr>
        <w:t xml:space="preserve">United Way </w:t>
      </w:r>
    </w:p>
    <w:p w:rsidR="00B67F5D" w:rsidRPr="00D104D9" w:rsidRDefault="00B67F5D" w:rsidP="006C6AF1">
      <w:pPr>
        <w:pStyle w:val="ListParagraph"/>
        <w:numPr>
          <w:ilvl w:val="0"/>
          <w:numId w:val="44"/>
        </w:numPr>
        <w:tabs>
          <w:tab w:val="left" w:pos="7334"/>
        </w:tabs>
        <w:spacing w:after="200" w:line="276" w:lineRule="auto"/>
        <w:contextualSpacing/>
        <w:rPr>
          <w:rFonts w:ascii="Bodoni MT" w:eastAsiaTheme="minorEastAsia" w:hAnsi="Bodoni MT"/>
          <w:sz w:val="24"/>
          <w:szCs w:val="24"/>
        </w:rPr>
      </w:pPr>
      <w:r w:rsidRPr="00D104D9">
        <w:rPr>
          <w:rFonts w:ascii="Bodoni MT" w:eastAsiaTheme="minorEastAsia" w:hAnsi="Bodoni MT"/>
          <w:sz w:val="24"/>
          <w:szCs w:val="24"/>
        </w:rPr>
        <w:t>Better Health Wabash Valley</w:t>
      </w:r>
    </w:p>
    <w:p w:rsidR="00B67F5D" w:rsidRPr="00D104D9" w:rsidRDefault="00B67F5D" w:rsidP="006C6AF1">
      <w:pPr>
        <w:pStyle w:val="ListParagraph"/>
        <w:numPr>
          <w:ilvl w:val="0"/>
          <w:numId w:val="44"/>
        </w:numPr>
        <w:tabs>
          <w:tab w:val="left" w:pos="7334"/>
        </w:tabs>
        <w:spacing w:after="200" w:line="276" w:lineRule="auto"/>
        <w:contextualSpacing/>
        <w:rPr>
          <w:rFonts w:ascii="Bodoni MT" w:eastAsiaTheme="minorEastAsia" w:hAnsi="Bodoni MT"/>
          <w:sz w:val="24"/>
          <w:szCs w:val="24"/>
        </w:rPr>
      </w:pPr>
      <w:r w:rsidRPr="00D104D9">
        <w:rPr>
          <w:rFonts w:ascii="Bodoni MT" w:eastAsiaTheme="minorEastAsia" w:hAnsi="Bodoni MT"/>
          <w:sz w:val="24"/>
          <w:szCs w:val="24"/>
        </w:rPr>
        <w:t>Lugar Center</w:t>
      </w:r>
    </w:p>
    <w:p w:rsidR="00B67F5D" w:rsidRPr="00D104D9" w:rsidRDefault="00B67F5D" w:rsidP="006C6AF1">
      <w:pPr>
        <w:pStyle w:val="ListParagraph"/>
        <w:numPr>
          <w:ilvl w:val="0"/>
          <w:numId w:val="44"/>
        </w:numPr>
        <w:tabs>
          <w:tab w:val="left" w:pos="7334"/>
        </w:tabs>
        <w:spacing w:after="200" w:line="276" w:lineRule="auto"/>
        <w:contextualSpacing/>
        <w:rPr>
          <w:rFonts w:ascii="Bodoni MT" w:eastAsiaTheme="minorEastAsia" w:hAnsi="Bodoni MT"/>
          <w:sz w:val="24"/>
          <w:szCs w:val="24"/>
        </w:rPr>
      </w:pPr>
      <w:r w:rsidRPr="00D104D9">
        <w:rPr>
          <w:rFonts w:ascii="Bodoni MT" w:eastAsiaTheme="minorEastAsia" w:hAnsi="Bodoni MT"/>
          <w:sz w:val="24"/>
          <w:szCs w:val="24"/>
        </w:rPr>
        <w:t>IU School of Medicine</w:t>
      </w:r>
    </w:p>
    <w:p w:rsidR="00B67F5D" w:rsidRPr="00D104D9" w:rsidRDefault="00B67F5D" w:rsidP="006C6AF1">
      <w:pPr>
        <w:pStyle w:val="ListParagraph"/>
        <w:numPr>
          <w:ilvl w:val="0"/>
          <w:numId w:val="44"/>
        </w:numPr>
        <w:tabs>
          <w:tab w:val="left" w:pos="7334"/>
        </w:tabs>
        <w:spacing w:after="200" w:line="276" w:lineRule="auto"/>
        <w:contextualSpacing/>
        <w:rPr>
          <w:rFonts w:ascii="Bodoni MT" w:eastAsiaTheme="minorEastAsia" w:hAnsi="Bodoni MT"/>
          <w:sz w:val="24"/>
          <w:szCs w:val="24"/>
        </w:rPr>
      </w:pPr>
      <w:r w:rsidRPr="00D104D9">
        <w:rPr>
          <w:rFonts w:ascii="Bodoni MT" w:eastAsiaTheme="minorEastAsia" w:hAnsi="Bodoni MT"/>
          <w:sz w:val="24"/>
          <w:szCs w:val="24"/>
        </w:rPr>
        <w:t>Healthy Start Grant</w:t>
      </w:r>
    </w:p>
    <w:p w:rsidR="00B67F5D" w:rsidRPr="00D104D9" w:rsidRDefault="00B67F5D" w:rsidP="006C6AF1">
      <w:pPr>
        <w:pStyle w:val="ListParagraph"/>
        <w:numPr>
          <w:ilvl w:val="0"/>
          <w:numId w:val="44"/>
        </w:numPr>
        <w:tabs>
          <w:tab w:val="left" w:pos="7334"/>
        </w:tabs>
        <w:spacing w:after="200" w:line="276" w:lineRule="auto"/>
        <w:contextualSpacing/>
        <w:rPr>
          <w:rFonts w:ascii="Bodoni MT" w:eastAsiaTheme="minorEastAsia" w:hAnsi="Bodoni MT"/>
          <w:sz w:val="24"/>
          <w:szCs w:val="24"/>
        </w:rPr>
      </w:pPr>
      <w:r w:rsidRPr="00D104D9">
        <w:rPr>
          <w:rFonts w:ascii="Bodoni MT" w:eastAsiaTheme="minorEastAsia" w:hAnsi="Bodoni MT"/>
          <w:sz w:val="24"/>
          <w:szCs w:val="24"/>
        </w:rPr>
        <w:t>Helping Children &amp; Families</w:t>
      </w:r>
    </w:p>
    <w:p w:rsidR="00B67F5D" w:rsidRPr="00D104D9" w:rsidRDefault="00B67F5D" w:rsidP="006C6AF1">
      <w:pPr>
        <w:pStyle w:val="ListParagraph"/>
        <w:numPr>
          <w:ilvl w:val="0"/>
          <w:numId w:val="44"/>
        </w:numPr>
        <w:tabs>
          <w:tab w:val="left" w:pos="7334"/>
        </w:tabs>
        <w:spacing w:after="200" w:line="276" w:lineRule="auto"/>
        <w:contextualSpacing/>
        <w:rPr>
          <w:rFonts w:ascii="Bodoni MT" w:eastAsiaTheme="minorEastAsia" w:hAnsi="Bodoni MT"/>
          <w:sz w:val="24"/>
          <w:szCs w:val="24"/>
        </w:rPr>
      </w:pPr>
      <w:r w:rsidRPr="00D104D9">
        <w:rPr>
          <w:rFonts w:ascii="Bodoni MT" w:eastAsiaTheme="minorEastAsia" w:hAnsi="Bodoni MT"/>
          <w:sz w:val="24"/>
          <w:szCs w:val="24"/>
        </w:rPr>
        <w:t>Community Action Meetings</w:t>
      </w:r>
    </w:p>
    <w:p w:rsidR="00D104D9" w:rsidRDefault="00D104D9" w:rsidP="006C6AF1">
      <w:pPr>
        <w:tabs>
          <w:tab w:val="left" w:pos="7334"/>
        </w:tabs>
        <w:spacing w:after="200" w:line="276" w:lineRule="auto"/>
        <w:rPr>
          <w:rFonts w:ascii="Bodoni MT" w:eastAsiaTheme="minorEastAsia" w:hAnsi="Bodoni MT" w:cs="Times New Roman"/>
          <w:sz w:val="24"/>
          <w:szCs w:val="24"/>
        </w:rPr>
        <w:sectPr w:rsidR="00D104D9"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3" w:space="720"/>
          <w:docGrid w:linePitch="360"/>
        </w:sectPr>
      </w:pPr>
    </w:p>
    <w:p w:rsidR="00D104D9" w:rsidRDefault="00971688" w:rsidP="006C6AF1">
      <w:pPr>
        <w:tabs>
          <w:tab w:val="left" w:pos="7334"/>
        </w:tabs>
        <w:spacing w:after="200" w:line="276" w:lineRule="auto"/>
        <w:rPr>
          <w:rFonts w:ascii="Bodoni MT" w:eastAsiaTheme="minorEastAsia" w:hAnsi="Bodoni MT" w:cs="Times New Roman"/>
          <w:sz w:val="24"/>
          <w:szCs w:val="24"/>
        </w:rPr>
        <w:sectPr w:rsidR="00D104D9"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3" w:space="720"/>
          <w:docGrid w:linePitch="360"/>
        </w:sectPr>
      </w:pPr>
      <w:r>
        <w:rPr>
          <w:rFonts w:ascii="Bodoni MT" w:eastAsiaTheme="minorEastAsia" w:hAnsi="Bodoni MT" w:cs="Times New Roman"/>
          <w:sz w:val="24"/>
          <w:szCs w:val="24"/>
        </w:rPr>
        <w:t xml:space="preserve">         </w:t>
      </w:r>
    </w:p>
    <w:p w:rsidR="00B67F5D" w:rsidRPr="00B67F5D" w:rsidRDefault="00D104D9" w:rsidP="006C6AF1">
      <w:pPr>
        <w:tabs>
          <w:tab w:val="left" w:pos="7334"/>
        </w:tabs>
        <w:spacing w:after="200" w:line="276" w:lineRule="auto"/>
        <w:rPr>
          <w:rFonts w:ascii="Bodoni MT" w:eastAsiaTheme="minorEastAsia" w:hAnsi="Bodoni MT" w:cs="Times New Roman"/>
          <w:sz w:val="24"/>
          <w:szCs w:val="24"/>
        </w:rPr>
        <w:sectPr w:rsidR="00B67F5D" w:rsidRPr="00B67F5D"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r>
        <w:rPr>
          <w:noProof/>
        </w:rPr>
        <w:drawing>
          <wp:inline distT="0" distB="0" distL="0" distR="0" wp14:anchorId="2B5202B1" wp14:editId="05B3B46A">
            <wp:extent cx="1647825" cy="1123950"/>
            <wp:effectExtent l="76200" t="76200" r="142875" b="133350"/>
            <wp:docPr id="21" name="Picture 21" descr="Image result for drug free vigo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drug free vigo count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47825" cy="1123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2F0739D9" wp14:editId="4342F507">
            <wp:extent cx="1695450" cy="1524000"/>
            <wp:effectExtent l="0" t="0" r="0" b="0"/>
            <wp:docPr id="19" name="Picture 19" descr="Image result for vigo county school corp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vigo county school corporat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5450" cy="1524000"/>
                    </a:xfrm>
                    <a:prstGeom prst="rect">
                      <a:avLst/>
                    </a:prstGeom>
                    <a:noFill/>
                    <a:ln>
                      <a:noFill/>
                    </a:ln>
                  </pic:spPr>
                </pic:pic>
              </a:graphicData>
            </a:graphic>
          </wp:inline>
        </w:drawing>
      </w:r>
      <w:r>
        <w:rPr>
          <w:noProof/>
        </w:rPr>
        <w:drawing>
          <wp:inline distT="0" distB="0" distL="0" distR="0" wp14:anchorId="1F952269" wp14:editId="4F49E4C9">
            <wp:extent cx="1647825" cy="1466850"/>
            <wp:effectExtent l="0" t="0" r="9525" b="0"/>
            <wp:docPr id="6" name="Picture 6" descr="Image result for vigo county tobacco pre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vigo county tobacco prevent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47825" cy="1466850"/>
                    </a:xfrm>
                    <a:prstGeom prst="rect">
                      <a:avLst/>
                    </a:prstGeom>
                    <a:noFill/>
                    <a:ln>
                      <a:noFill/>
                    </a:ln>
                  </pic:spPr>
                </pic:pic>
              </a:graphicData>
            </a:graphic>
          </wp:inline>
        </w:drawing>
      </w:r>
      <w:r>
        <w:rPr>
          <w:noProof/>
        </w:rPr>
        <w:drawing>
          <wp:inline distT="0" distB="0" distL="0" distR="0" wp14:anchorId="4A7E7F33" wp14:editId="18827079">
            <wp:extent cx="1571625" cy="1281136"/>
            <wp:effectExtent l="0" t="0" r="0" b="0"/>
            <wp:docPr id="20" name="Picture 20" descr="Image result for chances for youth terre ha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ances for youth terre hau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76684" cy="1285260"/>
                    </a:xfrm>
                    <a:prstGeom prst="rect">
                      <a:avLst/>
                    </a:prstGeom>
                    <a:noFill/>
                    <a:ln>
                      <a:noFill/>
                    </a:ln>
                  </pic:spPr>
                </pic:pic>
              </a:graphicData>
            </a:graphic>
          </wp:inline>
        </w:drawing>
      </w:r>
      <w:r>
        <w:rPr>
          <w:noProof/>
        </w:rPr>
        <w:drawing>
          <wp:inline distT="0" distB="0" distL="0" distR="0" wp14:anchorId="58337058" wp14:editId="58D8EC77">
            <wp:extent cx="1743075" cy="1609725"/>
            <wp:effectExtent l="0" t="0" r="9525" b="9525"/>
            <wp:docPr id="23" name="Picture 23" descr="Image result for indiana st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indiana state university"/>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43075" cy="1609725"/>
                    </a:xfrm>
                    <a:prstGeom prst="rect">
                      <a:avLst/>
                    </a:prstGeom>
                    <a:noFill/>
                    <a:ln>
                      <a:noFill/>
                    </a:ln>
                  </pic:spPr>
                </pic:pic>
              </a:graphicData>
            </a:graphic>
          </wp:inline>
        </w:drawing>
      </w:r>
      <w:r>
        <w:rPr>
          <w:noProof/>
        </w:rPr>
        <w:drawing>
          <wp:inline distT="0" distB="0" distL="0" distR="0" wp14:anchorId="66CDC99B" wp14:editId="2FA27B3A">
            <wp:extent cx="2571750" cy="1419225"/>
            <wp:effectExtent l="0" t="0" r="0" b="9525"/>
            <wp:docPr id="24" name="Picture 24" descr="Image result for united way of the wabash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united way of the wabash valley"/>
                    <pic:cNvPicPr>
                      <a:picLocks noChangeAspect="1" noChangeArrowheads="1"/>
                    </pic:cNvPicPr>
                  </pic:nvPicPr>
                  <pic:blipFill rotWithShape="1">
                    <a:blip r:embed="rId54">
                      <a:extLst>
                        <a:ext uri="{28A0092B-C50C-407E-A947-70E740481C1C}">
                          <a14:useLocalDpi xmlns:a14="http://schemas.microsoft.com/office/drawing/2010/main" val="0"/>
                        </a:ext>
                      </a:extLst>
                    </a:blip>
                    <a:srcRect t="19500" b="15750"/>
                    <a:stretch/>
                  </pic:blipFill>
                  <pic:spPr bwMode="auto">
                    <a:xfrm>
                      <a:off x="0" y="0"/>
                      <a:ext cx="2571750" cy="1419225"/>
                    </a:xfrm>
                    <a:prstGeom prst="rect">
                      <a:avLst/>
                    </a:prstGeom>
                    <a:noFill/>
                    <a:ln>
                      <a:noFill/>
                    </a:ln>
                    <a:extLst>
                      <a:ext uri="{53640926-AAD7-44D8-BBD7-CCE9431645EC}">
                        <a14:shadowObscured xmlns:a14="http://schemas.microsoft.com/office/drawing/2010/main"/>
                      </a:ext>
                    </a:extLst>
                  </pic:spPr>
                </pic:pic>
              </a:graphicData>
            </a:graphic>
          </wp:inline>
        </w:drawing>
      </w:r>
    </w:p>
    <w:p w:rsidR="00D104D9" w:rsidRDefault="00D104D9" w:rsidP="00A8229D">
      <w:pPr>
        <w:spacing w:after="0" w:line="360" w:lineRule="auto"/>
        <w:rPr>
          <w:rFonts w:ascii="Bodoni MT" w:eastAsia="Times New Roman" w:hAnsi="Bodoni MT" w:cs="Times New Roman"/>
          <w:b/>
          <w:sz w:val="6"/>
          <w:szCs w:val="6"/>
        </w:rPr>
        <w:sectPr w:rsidR="00D104D9" w:rsidSect="006C6AF1">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971688" w:rsidRDefault="00B67F5D" w:rsidP="00A8229D">
      <w:pPr>
        <w:spacing w:after="0" w:line="360" w:lineRule="auto"/>
        <w:rPr>
          <w:rFonts w:ascii="Bodoni MT" w:eastAsia="Times New Roman" w:hAnsi="Bodoni MT" w:cs="Times New Roman"/>
          <w:b/>
          <w:sz w:val="6"/>
          <w:szCs w:val="6"/>
        </w:rPr>
      </w:pPr>
    </w:p>
    <w:p w:rsidR="004545D9" w:rsidRDefault="00473005" w:rsidP="00A8229D">
      <w:pPr>
        <w:spacing w:after="0" w:line="360" w:lineRule="auto"/>
        <w:jc w:val="center"/>
        <w:rPr>
          <w:rFonts w:ascii="Bodoni MT" w:eastAsia="Times New Roman" w:hAnsi="Bodoni MT" w:cs="Times New Roman"/>
          <w:b/>
          <w:noProof/>
          <w:sz w:val="36"/>
          <w:szCs w:val="36"/>
          <w:bdr w:val="single" w:sz="6" w:space="0" w:color="000066"/>
        </w:rPr>
      </w:pPr>
      <w:r w:rsidRPr="002607BB">
        <w:rPr>
          <w:rFonts w:ascii="Bodoni MT" w:eastAsia="Times New Roman" w:hAnsi="Bodoni MT" w:cs="Times New Roman"/>
          <w:b/>
          <w:sz w:val="36"/>
          <w:szCs w:val="36"/>
        </w:rPr>
        <w:t>VITAL STATISICS</w:t>
      </w:r>
      <w:r w:rsidR="00C03B71" w:rsidRPr="002607BB">
        <w:rPr>
          <w:rFonts w:ascii="Bodoni MT" w:eastAsia="Times New Roman" w:hAnsi="Bodoni MT" w:cs="Times New Roman"/>
          <w:b/>
          <w:sz w:val="36"/>
          <w:szCs w:val="36"/>
        </w:rPr>
        <w:t xml:space="preserve"> DIVISION</w:t>
      </w:r>
      <w:r w:rsidR="00C03B71" w:rsidRPr="002607BB">
        <w:rPr>
          <w:rFonts w:ascii="Bodoni MT" w:eastAsia="Times New Roman" w:hAnsi="Bodoni MT" w:cs="Times New Roman"/>
          <w:b/>
          <w:noProof/>
          <w:sz w:val="36"/>
          <w:szCs w:val="36"/>
          <w:bdr w:val="single" w:sz="6" w:space="0" w:color="000066"/>
        </w:rPr>
        <w:t xml:space="preserve"> </w:t>
      </w:r>
    </w:p>
    <w:p w:rsidR="00700334" w:rsidRPr="005A6CA1" w:rsidRDefault="004545D9" w:rsidP="006C6AF1">
      <w:pPr>
        <w:spacing w:after="0" w:line="360" w:lineRule="auto"/>
        <w:jc w:val="center"/>
        <w:rPr>
          <w:rFonts w:ascii="Bodoni MT" w:eastAsia="Times New Roman" w:hAnsi="Bodoni MT" w:cs="Times New Roman"/>
          <w:b/>
          <w:noProof/>
          <w:sz w:val="36"/>
          <w:szCs w:val="36"/>
          <w:bdr w:val="single" w:sz="6" w:space="0" w:color="000066"/>
        </w:rPr>
      </w:pPr>
      <w:r w:rsidRPr="003427CB">
        <w:rPr>
          <w:b/>
          <w:noProof/>
          <w:sz w:val="36"/>
          <w:szCs w:val="36"/>
        </w:rPr>
        <w:drawing>
          <wp:inline distT="0" distB="0" distL="0" distR="0" wp14:anchorId="1D525A04" wp14:editId="7B540F2F">
            <wp:extent cx="5943600" cy="2981325"/>
            <wp:effectExtent l="76200" t="76200" r="133350" b="142875"/>
            <wp:docPr id="8" name="Picture 8" descr="C:\Users\loretta.little\Downloads\89452906_188491305921972_44305580176703488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etta.little\Downloads\89452906_188491305921972_4430558017670348800_n.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20256" b="13006"/>
                    <a:stretch/>
                  </pic:blipFill>
                  <pic:spPr bwMode="auto">
                    <a:xfrm>
                      <a:off x="0" y="0"/>
                      <a:ext cx="5943600" cy="298132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473005" w:rsidRPr="002607BB">
        <w:rPr>
          <w:rFonts w:ascii="Bodoni MT" w:eastAsia="Times New Roman" w:hAnsi="Bodoni MT" w:cs="Times New Roman"/>
          <w:b/>
          <w:bCs/>
          <w:sz w:val="24"/>
          <w:szCs w:val="24"/>
        </w:rPr>
        <w:t xml:space="preserve"> </w:t>
      </w:r>
    </w:p>
    <w:p w:rsidR="00C03B71" w:rsidRPr="00971688" w:rsidRDefault="00700334" w:rsidP="006C6AF1">
      <w:pPr>
        <w:spacing w:after="0" w:line="360" w:lineRule="auto"/>
        <w:jc w:val="center"/>
        <w:rPr>
          <w:rFonts w:ascii="Bodoni MT" w:eastAsia="Times New Roman" w:hAnsi="Bodoni MT" w:cs="Times New Roman"/>
          <w:b/>
          <w:bCs/>
          <w:sz w:val="24"/>
          <w:szCs w:val="24"/>
        </w:rPr>
      </w:pPr>
      <w:r w:rsidRPr="00971688">
        <w:rPr>
          <w:rFonts w:ascii="Bodoni MT" w:eastAsia="Times New Roman" w:hAnsi="Bodoni MT" w:cs="Times New Roman"/>
          <w:b/>
          <w:bCs/>
          <w:sz w:val="24"/>
          <w:szCs w:val="24"/>
        </w:rPr>
        <w:t>L to R</w:t>
      </w:r>
      <w:r w:rsidR="00473005" w:rsidRPr="00971688">
        <w:rPr>
          <w:rFonts w:ascii="Bodoni MT" w:eastAsia="Times New Roman" w:hAnsi="Bodoni MT" w:cs="Times New Roman"/>
          <w:b/>
          <w:bCs/>
          <w:sz w:val="24"/>
          <w:szCs w:val="24"/>
        </w:rPr>
        <w:t xml:space="preserve">: </w:t>
      </w:r>
      <w:r w:rsidR="005A6CA1" w:rsidRPr="00971688">
        <w:rPr>
          <w:rFonts w:ascii="Bodoni MT" w:eastAsia="Times New Roman" w:hAnsi="Bodoni MT" w:cs="Times New Roman"/>
          <w:b/>
          <w:bCs/>
          <w:sz w:val="24"/>
          <w:szCs w:val="24"/>
        </w:rPr>
        <w:t>Loretta Nicoson</w:t>
      </w:r>
      <w:r w:rsidR="00473005" w:rsidRPr="00971688">
        <w:rPr>
          <w:rFonts w:ascii="Bodoni MT" w:eastAsia="Times New Roman" w:hAnsi="Bodoni MT" w:cs="Times New Roman"/>
          <w:b/>
          <w:bCs/>
          <w:sz w:val="24"/>
          <w:szCs w:val="24"/>
        </w:rPr>
        <w:t xml:space="preserve">, </w:t>
      </w:r>
      <w:r w:rsidR="005A6CA1" w:rsidRPr="00971688">
        <w:rPr>
          <w:rFonts w:ascii="Bodoni MT" w:eastAsia="Times New Roman" w:hAnsi="Bodoni MT" w:cs="Times New Roman"/>
          <w:b/>
          <w:bCs/>
          <w:sz w:val="24"/>
          <w:szCs w:val="24"/>
        </w:rPr>
        <w:t>Jessica Kiger, Brandie Draser, Cheryl Clements and</w:t>
      </w:r>
      <w:r w:rsidR="00473005" w:rsidRPr="00971688">
        <w:rPr>
          <w:rFonts w:ascii="Bodoni MT" w:eastAsia="Times New Roman" w:hAnsi="Bodoni MT" w:cs="Times New Roman"/>
          <w:b/>
          <w:bCs/>
          <w:sz w:val="24"/>
          <w:szCs w:val="24"/>
        </w:rPr>
        <w:t xml:space="preserve"> Brooke Foltz</w:t>
      </w:r>
    </w:p>
    <w:p w:rsidR="005A6CA1" w:rsidRPr="00810FE7" w:rsidRDefault="005A6CA1" w:rsidP="006C6AF1">
      <w:pPr>
        <w:spacing w:after="0" w:line="360" w:lineRule="auto"/>
        <w:jc w:val="center"/>
        <w:rPr>
          <w:rFonts w:ascii="Bodoni MT" w:eastAsia="Times New Roman" w:hAnsi="Bodoni MT" w:cs="Times New Roman"/>
          <w:b/>
          <w:sz w:val="4"/>
          <w:szCs w:val="4"/>
        </w:rPr>
      </w:pPr>
    </w:p>
    <w:p w:rsidR="00473005" w:rsidRPr="00810FE7" w:rsidRDefault="00473005" w:rsidP="006C6AF1">
      <w:pPr>
        <w:spacing w:after="0" w:line="360" w:lineRule="auto"/>
        <w:jc w:val="center"/>
        <w:rPr>
          <w:rFonts w:ascii="Bodoni MT" w:eastAsia="Times New Roman" w:hAnsi="Bodoni MT" w:cs="Times New Roman"/>
          <w:b/>
          <w:bCs/>
          <w:sz w:val="28"/>
          <w:szCs w:val="28"/>
        </w:rPr>
      </w:pPr>
      <w:r w:rsidRPr="00810FE7">
        <w:rPr>
          <w:rFonts w:ascii="Bodoni MT" w:eastAsia="Times New Roman" w:hAnsi="Bodoni MT" w:cs="Times New Roman"/>
          <w:b/>
          <w:bCs/>
          <w:sz w:val="28"/>
          <w:szCs w:val="28"/>
        </w:rPr>
        <w:t xml:space="preserve">THE VITAL RECORDS DIVISION’S OBJECTIVE IS </w:t>
      </w:r>
      <w:r w:rsidR="00810FE7" w:rsidRPr="00810FE7">
        <w:rPr>
          <w:rFonts w:ascii="Bodoni MT" w:eastAsia="Times New Roman" w:hAnsi="Bodoni MT" w:cs="Times New Roman"/>
          <w:b/>
          <w:bCs/>
          <w:sz w:val="28"/>
          <w:szCs w:val="28"/>
        </w:rPr>
        <w:t>TWO-FOLD</w:t>
      </w:r>
    </w:p>
    <w:p w:rsidR="00473005" w:rsidRPr="00810FE7" w:rsidRDefault="00473005" w:rsidP="006C6AF1">
      <w:pPr>
        <w:numPr>
          <w:ilvl w:val="0"/>
          <w:numId w:val="1"/>
        </w:numPr>
        <w:spacing w:after="0" w:line="360" w:lineRule="auto"/>
        <w:ind w:left="648"/>
        <w:rPr>
          <w:rFonts w:ascii="Bodoni MT" w:eastAsia="Times New Roman" w:hAnsi="Bodoni MT" w:cs="Times New Roman"/>
          <w:bCs/>
          <w:color w:val="000000" w:themeColor="text1"/>
          <w:sz w:val="24"/>
          <w:szCs w:val="24"/>
        </w:rPr>
      </w:pPr>
      <w:r w:rsidRPr="00810FE7">
        <w:rPr>
          <w:rFonts w:ascii="Bodoni MT" w:eastAsia="Times New Roman" w:hAnsi="Bodoni MT" w:cs="Times New Roman"/>
          <w:bCs/>
          <w:color w:val="000000" w:themeColor="text1"/>
          <w:sz w:val="24"/>
          <w:szCs w:val="24"/>
        </w:rPr>
        <w:t>Carry out uniform procedures</w:t>
      </w:r>
    </w:p>
    <w:p w:rsidR="00473005" w:rsidRPr="00810FE7" w:rsidRDefault="00473005" w:rsidP="006C6AF1">
      <w:pPr>
        <w:numPr>
          <w:ilvl w:val="0"/>
          <w:numId w:val="1"/>
        </w:numPr>
        <w:spacing w:after="0" w:line="360" w:lineRule="auto"/>
        <w:ind w:left="648"/>
        <w:rPr>
          <w:rFonts w:ascii="Bodoni MT" w:eastAsia="Times New Roman" w:hAnsi="Bodoni MT" w:cs="Times New Roman"/>
          <w:bCs/>
          <w:color w:val="000000" w:themeColor="text1"/>
          <w:sz w:val="24"/>
          <w:szCs w:val="24"/>
        </w:rPr>
      </w:pPr>
      <w:r w:rsidRPr="00810FE7">
        <w:rPr>
          <w:rFonts w:ascii="Bodoni MT" w:eastAsia="Times New Roman" w:hAnsi="Bodoni MT" w:cs="Times New Roman"/>
          <w:bCs/>
          <w:color w:val="000000" w:themeColor="text1"/>
          <w:sz w:val="24"/>
          <w:szCs w:val="24"/>
        </w:rPr>
        <w:t>Maintain and protect the integrity of the Vital Records Systems</w:t>
      </w:r>
    </w:p>
    <w:p w:rsidR="00810FE7" w:rsidRPr="002607BB" w:rsidRDefault="0070614E" w:rsidP="006C6AF1">
      <w:pPr>
        <w:spacing w:after="0" w:line="360" w:lineRule="auto"/>
        <w:ind w:left="648"/>
        <w:rPr>
          <w:rFonts w:ascii="Bodoni MT" w:eastAsia="Times New Roman" w:hAnsi="Bodoni MT" w:cs="Times New Roman"/>
          <w:bCs/>
          <w:color w:val="000000" w:themeColor="text1"/>
          <w:sz w:val="32"/>
          <w:szCs w:val="32"/>
        </w:rPr>
      </w:pPr>
      <w:r>
        <w:rPr>
          <w:rFonts w:ascii="Bodoni MT" w:eastAsia="Times New Roman" w:hAnsi="Bodoni MT" w:cs="Times New Roman"/>
          <w:bCs/>
          <w:color w:val="000000" w:themeColor="text1"/>
          <w:sz w:val="32"/>
          <w:szCs w:val="32"/>
        </w:rPr>
        <w:t xml:space="preserve">   </w:t>
      </w:r>
      <w:r w:rsidR="00810FE7">
        <w:rPr>
          <w:noProof/>
        </w:rPr>
        <w:drawing>
          <wp:inline distT="0" distB="0" distL="0" distR="0" wp14:anchorId="10F281EA" wp14:editId="2AFA9443">
            <wp:extent cx="5124450" cy="2828925"/>
            <wp:effectExtent l="76200" t="76200" r="133350" b="142875"/>
            <wp:docPr id="2" name="Picture 2" descr="Image result for vigo county vital statistics genea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vigo county vital statistics genealog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24450" cy="2828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3B71" w:rsidRPr="002607BB" w:rsidRDefault="00C03B71" w:rsidP="006C6AF1">
      <w:pPr>
        <w:spacing w:after="0" w:line="360" w:lineRule="auto"/>
        <w:rPr>
          <w:rFonts w:ascii="Bodoni MT" w:eastAsia="Times New Roman" w:hAnsi="Bodoni MT" w:cs="Times New Roman"/>
          <w:bCs/>
        </w:rPr>
      </w:pPr>
    </w:p>
    <w:p w:rsidR="00473005" w:rsidRPr="002607BB" w:rsidRDefault="00096C12" w:rsidP="006C6AF1">
      <w:pPr>
        <w:spacing w:after="0" w:line="360" w:lineRule="auto"/>
        <w:ind w:left="720"/>
        <w:jc w:val="center"/>
        <w:rPr>
          <w:rFonts w:ascii="Bodoni MT" w:eastAsia="Times New Roman" w:hAnsi="Bodoni MT" w:cs="Times New Roman"/>
          <w:bCs/>
          <w:sz w:val="10"/>
          <w:szCs w:val="10"/>
        </w:rPr>
      </w:pPr>
      <w:r w:rsidRPr="002607BB">
        <w:rPr>
          <w:rFonts w:ascii="Bodoni MT" w:hAnsi="Bodoni MT"/>
          <w:noProof/>
        </w:rPr>
        <w:drawing>
          <wp:inline distT="0" distB="0" distL="0" distR="0" wp14:anchorId="7A132ABF" wp14:editId="0A93F064">
            <wp:extent cx="4096385" cy="2090058"/>
            <wp:effectExtent l="76200" t="76200" r="132715" b="139065"/>
            <wp:docPr id="281" name="Picture 281" descr="Image result for vital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tal statistic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09140" cy="2096566"/>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inline>
        </w:drawing>
      </w:r>
    </w:p>
    <w:p w:rsidR="00700334" w:rsidRPr="002607BB" w:rsidRDefault="00700334" w:rsidP="006C6AF1">
      <w:pPr>
        <w:spacing w:after="0" w:line="360" w:lineRule="auto"/>
        <w:ind w:left="720"/>
        <w:jc w:val="center"/>
        <w:rPr>
          <w:rFonts w:ascii="Bodoni MT" w:eastAsia="Times New Roman" w:hAnsi="Bodoni MT" w:cs="Times New Roman"/>
          <w:bCs/>
          <w:sz w:val="10"/>
          <w:szCs w:val="10"/>
        </w:rPr>
      </w:pPr>
    </w:p>
    <w:p w:rsidR="00473005" w:rsidRPr="002607BB" w:rsidRDefault="00473005" w:rsidP="006C6AF1">
      <w:pPr>
        <w:spacing w:after="0" w:line="360" w:lineRule="auto"/>
        <w:ind w:left="-144"/>
        <w:jc w:val="center"/>
        <w:outlineLvl w:val="0"/>
        <w:rPr>
          <w:rFonts w:ascii="Bodoni MT" w:eastAsia="Times New Roman" w:hAnsi="Bodoni MT" w:cs="Times New Roman"/>
          <w:b/>
          <w:bCs/>
          <w:sz w:val="32"/>
          <w:szCs w:val="32"/>
        </w:rPr>
      </w:pPr>
      <w:r w:rsidRPr="002607BB">
        <w:rPr>
          <w:rFonts w:ascii="Bodoni MT" w:eastAsia="Times New Roman" w:hAnsi="Bodoni MT" w:cs="Times New Roman"/>
          <w:b/>
          <w:bCs/>
          <w:sz w:val="32"/>
          <w:szCs w:val="32"/>
        </w:rPr>
        <w:t>THE DIVISION HAS THE RESPONSIBILITY TO:</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Maintain a system that accurately records all births, deaths and fetal deaths</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Efficiently issue certified copies of records</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Issue provisional notification of death-burial transit permits</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Process paternities when they come to us from the courts</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Type and process paternities when people schedule appointments to come in to our office</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Type affidavits of amendment and schedule appointments for people to make corrections to their birth record</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Work with funeral homes in filing death certificates</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Verify birth records for the Military, Social Security and Division of Family and Children</w:t>
      </w:r>
    </w:p>
    <w:p w:rsidR="00473005" w:rsidRPr="002607BB" w:rsidRDefault="00473005" w:rsidP="006C6AF1">
      <w:pPr>
        <w:numPr>
          <w:ilvl w:val="0"/>
          <w:numId w:val="2"/>
        </w:numPr>
        <w:spacing w:after="0" w:line="360" w:lineRule="auto"/>
        <w:ind w:left="-144"/>
        <w:rPr>
          <w:rFonts w:ascii="Bodoni MT" w:eastAsia="Times New Roman" w:hAnsi="Bodoni MT" w:cs="Times New Roman"/>
          <w:bCs/>
          <w:color w:val="000000" w:themeColor="text1"/>
          <w:sz w:val="24"/>
          <w:szCs w:val="24"/>
        </w:rPr>
      </w:pPr>
      <w:r w:rsidRPr="002607BB">
        <w:rPr>
          <w:rFonts w:ascii="Bodoni MT" w:eastAsia="Times New Roman" w:hAnsi="Bodoni MT" w:cs="Times New Roman"/>
          <w:bCs/>
          <w:color w:val="000000" w:themeColor="text1"/>
          <w:sz w:val="24"/>
          <w:szCs w:val="24"/>
        </w:rPr>
        <w:t>Assist citizens who wish to inspect permanent birth and death records</w:t>
      </w:r>
    </w:p>
    <w:p w:rsidR="00473005" w:rsidRDefault="00473005" w:rsidP="006C6AF1">
      <w:pPr>
        <w:numPr>
          <w:ilvl w:val="0"/>
          <w:numId w:val="2"/>
        </w:numPr>
        <w:spacing w:after="0" w:line="360" w:lineRule="auto"/>
        <w:ind w:left="-144"/>
        <w:rPr>
          <w:rFonts w:ascii="Bodoni MT" w:eastAsia="Times New Roman" w:hAnsi="Bodoni MT" w:cs="Times New Roman"/>
          <w:b/>
          <w:noProof/>
          <w:color w:val="000000" w:themeColor="text1"/>
          <w:sz w:val="24"/>
          <w:szCs w:val="24"/>
          <w:u w:val="single"/>
        </w:rPr>
      </w:pPr>
      <w:r w:rsidRPr="002607BB">
        <w:rPr>
          <w:rFonts w:ascii="Bodoni MT" w:eastAsia="Times New Roman" w:hAnsi="Bodoni MT" w:cs="Times New Roman"/>
          <w:bCs/>
          <w:color w:val="000000" w:themeColor="text1"/>
          <w:sz w:val="24"/>
          <w:szCs w:val="24"/>
        </w:rPr>
        <w:t>Assist customers in doing genealogy</w:t>
      </w:r>
      <w:r w:rsidRPr="002607BB">
        <w:rPr>
          <w:rFonts w:ascii="Bodoni MT" w:eastAsia="Times New Roman" w:hAnsi="Bodoni MT" w:cs="Times New Roman"/>
          <w:b/>
          <w:noProof/>
          <w:color w:val="000000" w:themeColor="text1"/>
          <w:sz w:val="24"/>
          <w:szCs w:val="24"/>
          <w:u w:val="single"/>
        </w:rPr>
        <w:t xml:space="preserve"> </w:t>
      </w:r>
    </w:p>
    <w:p w:rsidR="004545D9" w:rsidRPr="002607BB" w:rsidRDefault="004545D9" w:rsidP="006C6AF1">
      <w:pPr>
        <w:spacing w:after="0" w:line="360" w:lineRule="auto"/>
        <w:jc w:val="center"/>
        <w:rPr>
          <w:rFonts w:ascii="Bodoni MT" w:eastAsia="Times New Roman" w:hAnsi="Bodoni MT" w:cs="Times New Roman"/>
          <w:b/>
          <w:noProof/>
          <w:color w:val="000000" w:themeColor="text1"/>
          <w:sz w:val="24"/>
          <w:szCs w:val="24"/>
          <w:u w:val="single"/>
        </w:rPr>
      </w:pPr>
      <w:r w:rsidRPr="000845B2">
        <w:rPr>
          <w:rFonts w:ascii="Bodoni MT" w:hAnsi="Bodoni MT"/>
          <w:b/>
          <w:noProof/>
        </w:rPr>
        <w:drawing>
          <wp:inline distT="0" distB="0" distL="0" distR="0" wp14:anchorId="6FD8021E" wp14:editId="4CD629F7">
            <wp:extent cx="5133975" cy="1885950"/>
            <wp:effectExtent l="0" t="0" r="9525" b="0"/>
            <wp:docPr id="265" name="Chart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545D9" w:rsidRPr="00971688" w:rsidRDefault="004545D9" w:rsidP="006C6AF1">
      <w:pPr>
        <w:keepNext/>
        <w:spacing w:after="0" w:line="360" w:lineRule="auto"/>
        <w:jc w:val="center"/>
        <w:outlineLvl w:val="0"/>
        <w:rPr>
          <w:rFonts w:ascii="Bodoni MT" w:eastAsia="Times New Roman" w:hAnsi="Bodoni MT" w:cs="Times New Roman"/>
          <w:b/>
          <w:bCs/>
          <w:sz w:val="32"/>
          <w:szCs w:val="32"/>
        </w:rPr>
      </w:pPr>
      <w:r w:rsidRPr="00971688">
        <w:rPr>
          <w:rFonts w:ascii="Bodoni MT" w:eastAsia="Times New Roman" w:hAnsi="Bodoni MT" w:cs="Times New Roman"/>
          <w:b/>
          <w:bCs/>
          <w:sz w:val="32"/>
          <w:szCs w:val="32"/>
        </w:rPr>
        <w:lastRenderedPageBreak/>
        <w:t>VITAL STATISTICS ANNUAL REPORT 2019</w:t>
      </w:r>
    </w:p>
    <w:p w:rsidR="00473005" w:rsidRPr="00971688" w:rsidRDefault="00473005" w:rsidP="006C6AF1">
      <w:pPr>
        <w:spacing w:after="0" w:line="360" w:lineRule="auto"/>
        <w:rPr>
          <w:rFonts w:ascii="Bodoni MT" w:eastAsia="Times New Roman" w:hAnsi="Bodoni MT" w:cs="Times New Roman"/>
          <w:bCs/>
          <w:sz w:val="10"/>
          <w:szCs w:val="10"/>
        </w:rPr>
      </w:pPr>
    </w:p>
    <w:p w:rsidR="004545D9" w:rsidRPr="00971688" w:rsidRDefault="004545D9" w:rsidP="006C6AF1">
      <w:pPr>
        <w:tabs>
          <w:tab w:val="left" w:pos="7200"/>
        </w:tabs>
        <w:spacing w:after="0" w:line="240" w:lineRule="auto"/>
        <w:rPr>
          <w:rFonts w:ascii="Bodoni MT" w:eastAsia="Times New Roman" w:hAnsi="Bodoni MT" w:cs="Times New Roman"/>
          <w:b/>
          <w:sz w:val="24"/>
          <w:szCs w:val="24"/>
          <w:u w:val="single"/>
        </w:rPr>
      </w:pPr>
    </w:p>
    <w:p w:rsidR="004545D9" w:rsidRPr="00971688" w:rsidRDefault="004545D9" w:rsidP="006C6AF1">
      <w:pPr>
        <w:tabs>
          <w:tab w:val="left" w:pos="7200"/>
        </w:tabs>
        <w:spacing w:after="0" w:line="240" w:lineRule="auto"/>
        <w:rPr>
          <w:rFonts w:ascii="Bodoni MT" w:eastAsia="Times New Roman" w:hAnsi="Bodoni MT" w:cs="Times New Roman"/>
          <w:b/>
          <w:sz w:val="24"/>
          <w:szCs w:val="24"/>
          <w:u w:val="single"/>
        </w:rPr>
      </w:pPr>
      <w:r w:rsidRPr="00971688">
        <w:rPr>
          <w:rFonts w:ascii="Bodoni MT" w:eastAsia="Times New Roman" w:hAnsi="Bodoni MT" w:cs="Times New Roman"/>
          <w:b/>
          <w:sz w:val="24"/>
          <w:szCs w:val="24"/>
          <w:u w:val="single"/>
        </w:rPr>
        <w:t xml:space="preserve">BIRTHS REPORTED                                            </w:t>
      </w:r>
    </w:p>
    <w:p w:rsidR="004545D9" w:rsidRPr="00971688" w:rsidRDefault="004545D9" w:rsidP="006C6AF1">
      <w:pPr>
        <w:tabs>
          <w:tab w:val="left" w:pos="5040"/>
          <w:tab w:val="left" w:pos="7110"/>
          <w:tab w:val="left" w:pos="720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rPr>
        <w:t>In-Wedlock</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t xml:space="preserve"> 1,012</w:t>
      </w:r>
      <w:r w:rsidRPr="00971688">
        <w:rPr>
          <w:rFonts w:ascii="Bodoni MT" w:eastAsia="Times New Roman" w:hAnsi="Bodoni MT" w:cs="Times New Roman"/>
          <w:b/>
          <w:sz w:val="24"/>
          <w:szCs w:val="24"/>
        </w:rPr>
        <w:tab/>
      </w:r>
    </w:p>
    <w:p w:rsidR="004545D9" w:rsidRPr="00971688" w:rsidRDefault="004545D9" w:rsidP="006C6AF1">
      <w:pPr>
        <w:tabs>
          <w:tab w:val="left" w:pos="5040"/>
          <w:tab w:val="left" w:pos="7110"/>
          <w:tab w:val="left" w:pos="7200"/>
        </w:tabs>
        <w:spacing w:after="0" w:line="240" w:lineRule="auto"/>
        <w:rPr>
          <w:rFonts w:ascii="Bodoni MT" w:eastAsia="Times New Roman" w:hAnsi="Bodoni MT" w:cs="Times New Roman"/>
          <w:b/>
          <w:sz w:val="24"/>
          <w:szCs w:val="24"/>
          <w:u w:val="single"/>
        </w:rPr>
      </w:pPr>
      <w:r w:rsidRPr="00971688">
        <w:rPr>
          <w:rFonts w:ascii="Bodoni MT" w:eastAsia="Times New Roman" w:hAnsi="Bodoni MT" w:cs="Times New Roman"/>
          <w:b/>
          <w:sz w:val="24"/>
          <w:szCs w:val="24"/>
          <w:u w:val="single"/>
        </w:rPr>
        <w:t>Out-of-Wedlock</w:t>
      </w:r>
      <w:r w:rsidRPr="00971688">
        <w:rPr>
          <w:rFonts w:ascii="Bodoni MT" w:eastAsia="Times New Roman" w:hAnsi="Bodoni MT" w:cs="Times New Roman"/>
          <w:b/>
          <w:sz w:val="24"/>
          <w:szCs w:val="24"/>
        </w:rPr>
        <w:t xml:space="preserve">                                                                                 </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u w:val="single"/>
        </w:rPr>
        <w:t>995</w:t>
      </w:r>
    </w:p>
    <w:p w:rsidR="004545D9" w:rsidRPr="00971688" w:rsidRDefault="004545D9" w:rsidP="006C6AF1">
      <w:pPr>
        <w:tabs>
          <w:tab w:val="left" w:pos="5040"/>
          <w:tab w:val="left" w:pos="7110"/>
          <w:tab w:val="left" w:pos="7200"/>
        </w:tabs>
        <w:spacing w:after="0" w:line="240" w:lineRule="auto"/>
        <w:rPr>
          <w:rFonts w:ascii="Bodoni MT" w:eastAsia="Times New Roman" w:hAnsi="Bodoni MT" w:cs="Times New Roman"/>
          <w:b/>
          <w:sz w:val="24"/>
          <w:szCs w:val="24"/>
          <w:u w:val="single"/>
        </w:rPr>
      </w:pPr>
      <w:r w:rsidRPr="00971688">
        <w:rPr>
          <w:rFonts w:ascii="Bodoni MT" w:eastAsia="Times New Roman" w:hAnsi="Bodoni MT" w:cs="Times New Roman"/>
          <w:b/>
          <w:sz w:val="24"/>
          <w:szCs w:val="24"/>
        </w:rPr>
        <w:t>Total Births</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t xml:space="preserve">             2,007</w:t>
      </w:r>
    </w:p>
    <w:p w:rsidR="004545D9" w:rsidRPr="00971688" w:rsidRDefault="004545D9" w:rsidP="006C6AF1">
      <w:pPr>
        <w:tabs>
          <w:tab w:val="left" w:pos="5040"/>
        </w:tabs>
        <w:spacing w:after="0" w:line="240" w:lineRule="auto"/>
        <w:rPr>
          <w:rFonts w:ascii="Bodoni MT" w:eastAsia="Times New Roman" w:hAnsi="Bodoni MT" w:cs="Times New Roman"/>
          <w:b/>
          <w:sz w:val="24"/>
          <w:szCs w:val="24"/>
        </w:rPr>
      </w:pPr>
    </w:p>
    <w:p w:rsidR="004545D9" w:rsidRPr="00971688" w:rsidRDefault="004545D9" w:rsidP="006C6AF1">
      <w:pPr>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u w:val="single"/>
        </w:rPr>
        <w:t>HOME BIRTHS</w:t>
      </w:r>
      <w:r w:rsidR="00971688">
        <w:rPr>
          <w:rFonts w:ascii="Bodoni MT" w:eastAsia="Times New Roman" w:hAnsi="Bodoni MT" w:cs="Times New Roman"/>
          <w:b/>
          <w:sz w:val="24"/>
          <w:szCs w:val="24"/>
        </w:rPr>
        <w:tab/>
      </w:r>
      <w:r w:rsidR="00971688">
        <w:rPr>
          <w:rFonts w:ascii="Bodoni MT" w:eastAsia="Times New Roman" w:hAnsi="Bodoni MT" w:cs="Times New Roman"/>
          <w:b/>
          <w:sz w:val="24"/>
          <w:szCs w:val="24"/>
        </w:rPr>
        <w:tab/>
      </w:r>
      <w:r w:rsidR="00971688">
        <w:rPr>
          <w:rFonts w:ascii="Bodoni MT" w:eastAsia="Times New Roman" w:hAnsi="Bodoni MT" w:cs="Times New Roman"/>
          <w:b/>
          <w:sz w:val="24"/>
          <w:szCs w:val="24"/>
        </w:rPr>
        <w:tab/>
      </w:r>
      <w:r w:rsidR="00971688">
        <w:rPr>
          <w:rFonts w:ascii="Bodoni MT" w:eastAsia="Times New Roman" w:hAnsi="Bodoni MT" w:cs="Times New Roman"/>
          <w:b/>
          <w:sz w:val="24"/>
          <w:szCs w:val="24"/>
        </w:rPr>
        <w:tab/>
      </w:r>
      <w:r w:rsidR="00971688">
        <w:rPr>
          <w:rFonts w:ascii="Bodoni MT" w:eastAsia="Times New Roman" w:hAnsi="Bodoni MT" w:cs="Times New Roman"/>
          <w:b/>
          <w:sz w:val="24"/>
          <w:szCs w:val="24"/>
        </w:rPr>
        <w:tab/>
      </w:r>
      <w:r w:rsidR="00971688">
        <w:rPr>
          <w:rFonts w:ascii="Bodoni MT" w:eastAsia="Times New Roman" w:hAnsi="Bodoni MT" w:cs="Times New Roman"/>
          <w:b/>
          <w:sz w:val="24"/>
          <w:szCs w:val="24"/>
        </w:rPr>
        <w:tab/>
      </w:r>
      <w:r w:rsidR="00971688">
        <w:rPr>
          <w:rFonts w:ascii="Bodoni MT" w:eastAsia="Times New Roman" w:hAnsi="Bodoni MT" w:cs="Times New Roman"/>
          <w:b/>
          <w:sz w:val="24"/>
          <w:szCs w:val="24"/>
        </w:rPr>
        <w:tab/>
      </w:r>
      <w:r w:rsidR="00971688">
        <w:rPr>
          <w:rFonts w:ascii="Bodoni MT" w:eastAsia="Times New Roman" w:hAnsi="Bodoni MT" w:cs="Times New Roman"/>
          <w:b/>
          <w:sz w:val="24"/>
          <w:szCs w:val="24"/>
        </w:rPr>
        <w:tab/>
      </w:r>
      <w:r w:rsidR="00971688">
        <w:rPr>
          <w:rFonts w:ascii="Bodoni MT" w:eastAsia="Times New Roman" w:hAnsi="Bodoni MT" w:cs="Times New Roman"/>
          <w:b/>
          <w:sz w:val="24"/>
          <w:szCs w:val="24"/>
        </w:rPr>
        <w:tab/>
        <w:t xml:space="preserve">       0</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p>
    <w:p w:rsidR="004545D9" w:rsidRPr="00971688" w:rsidRDefault="004545D9" w:rsidP="006C6AF1">
      <w:pPr>
        <w:tabs>
          <w:tab w:val="left" w:pos="5040"/>
          <w:tab w:val="left" w:pos="7110"/>
          <w:tab w:val="left" w:pos="720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u w:val="single"/>
        </w:rPr>
        <w:t>STILLBIRTHS</w:t>
      </w:r>
      <w:r w:rsidRPr="00971688">
        <w:rPr>
          <w:rFonts w:ascii="Bodoni MT" w:eastAsia="Times New Roman" w:hAnsi="Bodoni MT" w:cs="Times New Roman"/>
          <w:b/>
          <w:sz w:val="24"/>
          <w:szCs w:val="24"/>
        </w:rPr>
        <w:t xml:space="preserve">                                                                                      </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t xml:space="preserve">     37             </w:t>
      </w:r>
    </w:p>
    <w:p w:rsidR="004545D9" w:rsidRPr="00971688" w:rsidRDefault="004545D9" w:rsidP="006C6AF1">
      <w:pPr>
        <w:spacing w:after="0" w:line="240" w:lineRule="auto"/>
        <w:rPr>
          <w:rFonts w:ascii="Bodoni MT" w:eastAsia="Times New Roman" w:hAnsi="Bodoni MT" w:cs="Times New Roman"/>
          <w:b/>
          <w:sz w:val="24"/>
          <w:szCs w:val="24"/>
          <w:u w:val="single"/>
        </w:rPr>
      </w:pPr>
    </w:p>
    <w:p w:rsidR="004545D9" w:rsidRPr="00971688" w:rsidRDefault="004545D9" w:rsidP="006C6AF1">
      <w:pPr>
        <w:tabs>
          <w:tab w:val="left" w:pos="5040"/>
          <w:tab w:val="left" w:pos="7110"/>
          <w:tab w:val="left" w:pos="720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u w:val="single"/>
        </w:rPr>
        <w:t>DEATHS REPORTED</w:t>
      </w:r>
      <w:r w:rsidRPr="00971688">
        <w:rPr>
          <w:rFonts w:ascii="Bodoni MT" w:eastAsia="Times New Roman" w:hAnsi="Bodoni MT" w:cs="Times New Roman"/>
          <w:b/>
          <w:sz w:val="24"/>
          <w:szCs w:val="24"/>
        </w:rPr>
        <w:t xml:space="preserve">                                                                       </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1,418</w:t>
      </w:r>
    </w:p>
    <w:p w:rsidR="004545D9" w:rsidRPr="00971688" w:rsidRDefault="004545D9" w:rsidP="006C6AF1">
      <w:pPr>
        <w:tabs>
          <w:tab w:val="left" w:pos="7200"/>
        </w:tabs>
        <w:spacing w:after="0" w:line="240" w:lineRule="auto"/>
        <w:rPr>
          <w:rFonts w:ascii="Bodoni MT" w:eastAsia="Times New Roman" w:hAnsi="Bodoni MT" w:cs="Times New Roman"/>
          <w:b/>
          <w:sz w:val="24"/>
          <w:szCs w:val="24"/>
        </w:rPr>
      </w:pPr>
    </w:p>
    <w:p w:rsidR="004545D9" w:rsidRPr="00971688" w:rsidRDefault="004545D9" w:rsidP="006C6AF1">
      <w:pPr>
        <w:tabs>
          <w:tab w:val="left" w:pos="7110"/>
          <w:tab w:val="left" w:pos="7200"/>
        </w:tabs>
        <w:spacing w:after="0" w:line="240" w:lineRule="auto"/>
        <w:rPr>
          <w:rFonts w:ascii="Bodoni MT" w:eastAsia="Times New Roman" w:hAnsi="Bodoni MT" w:cs="Times New Roman"/>
          <w:b/>
          <w:sz w:val="24"/>
          <w:szCs w:val="24"/>
          <w:u w:val="single"/>
        </w:rPr>
      </w:pPr>
      <w:r w:rsidRPr="00971688">
        <w:rPr>
          <w:rFonts w:ascii="Bodoni MT" w:eastAsia="Times New Roman" w:hAnsi="Bodoni MT" w:cs="Times New Roman"/>
          <w:b/>
          <w:sz w:val="24"/>
          <w:szCs w:val="24"/>
          <w:u w:val="single"/>
        </w:rPr>
        <w:t>CORONER CASES</w:t>
      </w:r>
      <w:r w:rsidRPr="00971688">
        <w:rPr>
          <w:rFonts w:ascii="Bodoni MT" w:eastAsia="Times New Roman" w:hAnsi="Bodoni MT" w:cs="Times New Roman"/>
          <w:b/>
          <w:sz w:val="24"/>
          <w:szCs w:val="24"/>
        </w:rPr>
        <w:t xml:space="preserve">                                                                                                     </w:t>
      </w:r>
      <w:r w:rsidR="00222717">
        <w:rPr>
          <w:rFonts w:ascii="Bodoni MT" w:eastAsia="Times New Roman" w:hAnsi="Bodoni MT" w:cs="Times New Roman"/>
          <w:b/>
          <w:sz w:val="24"/>
          <w:szCs w:val="24"/>
        </w:rPr>
        <w:t xml:space="preserve">      </w:t>
      </w:r>
      <w:r w:rsidRPr="00971688">
        <w:rPr>
          <w:rFonts w:ascii="Bodoni MT" w:eastAsia="Times New Roman" w:hAnsi="Bodoni MT" w:cs="Times New Roman"/>
          <w:b/>
          <w:sz w:val="24"/>
          <w:szCs w:val="24"/>
        </w:rPr>
        <w:t xml:space="preserve">166    </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u w:val="single"/>
        </w:rPr>
        <w:t xml:space="preserve">         </w:t>
      </w:r>
    </w:p>
    <w:p w:rsidR="004545D9" w:rsidRPr="00971688" w:rsidRDefault="004545D9" w:rsidP="006C6AF1">
      <w:pPr>
        <w:spacing w:after="0" w:line="240" w:lineRule="auto"/>
        <w:rPr>
          <w:rFonts w:ascii="Bodoni MT" w:eastAsia="Times New Roman" w:hAnsi="Bodoni MT" w:cs="Times New Roman"/>
          <w:b/>
          <w:sz w:val="24"/>
          <w:szCs w:val="24"/>
          <w:u w:val="single"/>
        </w:rPr>
      </w:pPr>
      <w:r w:rsidRPr="00971688">
        <w:rPr>
          <w:rFonts w:ascii="Bodoni MT" w:eastAsia="Times New Roman" w:hAnsi="Bodoni MT" w:cs="Times New Roman"/>
          <w:b/>
          <w:sz w:val="24"/>
          <w:szCs w:val="24"/>
          <w:u w:val="single"/>
        </w:rPr>
        <w:t>CORRECTIONS PROCESSED</w:t>
      </w:r>
    </w:p>
    <w:p w:rsidR="004545D9" w:rsidRPr="00971688" w:rsidRDefault="004545D9" w:rsidP="006C6AF1">
      <w:pPr>
        <w:tabs>
          <w:tab w:val="left" w:pos="5040"/>
          <w:tab w:val="left" w:pos="720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rPr>
        <w:t>Affidavit of Amendments</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t xml:space="preserve">    15</w:t>
      </w:r>
      <w:r w:rsidRPr="00971688">
        <w:rPr>
          <w:rFonts w:ascii="Bodoni MT" w:eastAsia="Times New Roman" w:hAnsi="Bodoni MT" w:cs="Times New Roman"/>
          <w:b/>
          <w:sz w:val="24"/>
          <w:szCs w:val="24"/>
        </w:rPr>
        <w:tab/>
        <w:t xml:space="preserve">              </w:t>
      </w:r>
    </w:p>
    <w:p w:rsidR="004545D9" w:rsidRPr="00971688" w:rsidRDefault="004545D9" w:rsidP="006C6AF1">
      <w:pPr>
        <w:tabs>
          <w:tab w:val="left" w:pos="5040"/>
          <w:tab w:val="left" w:pos="5220"/>
          <w:tab w:val="left" w:pos="5310"/>
          <w:tab w:val="left" w:pos="5400"/>
          <w:tab w:val="left" w:pos="720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rPr>
        <w:t>Adoption</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157 </w:t>
      </w:r>
      <w:r w:rsidRPr="00971688">
        <w:rPr>
          <w:rFonts w:ascii="Bodoni MT" w:eastAsia="Times New Roman" w:hAnsi="Bodoni MT" w:cs="Times New Roman"/>
          <w:b/>
          <w:sz w:val="24"/>
          <w:szCs w:val="24"/>
        </w:rPr>
        <w:tab/>
        <w:t xml:space="preserve">             </w:t>
      </w:r>
    </w:p>
    <w:p w:rsidR="004545D9" w:rsidRPr="00971688" w:rsidRDefault="004545D9" w:rsidP="006C6AF1">
      <w:pPr>
        <w:tabs>
          <w:tab w:val="left" w:pos="5220"/>
          <w:tab w:val="left" w:pos="7110"/>
          <w:tab w:val="left" w:pos="7200"/>
        </w:tabs>
        <w:spacing w:after="0" w:line="240" w:lineRule="auto"/>
        <w:rPr>
          <w:rFonts w:ascii="Bodoni MT" w:eastAsia="Times New Roman" w:hAnsi="Bodoni MT" w:cs="Times New Roman"/>
          <w:b/>
          <w:sz w:val="24"/>
          <w:szCs w:val="24"/>
          <w:u w:val="single"/>
        </w:rPr>
      </w:pPr>
      <w:r w:rsidRPr="00971688">
        <w:rPr>
          <w:rFonts w:ascii="Bodoni MT" w:eastAsia="Times New Roman" w:hAnsi="Bodoni MT" w:cs="Times New Roman"/>
          <w:b/>
          <w:sz w:val="24"/>
          <w:szCs w:val="24"/>
        </w:rPr>
        <w:t>Paternity Affidavit</w:t>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57</w:t>
      </w:r>
      <w:r w:rsidRPr="00971688">
        <w:rPr>
          <w:rFonts w:ascii="Bodoni MT" w:eastAsia="Times New Roman" w:hAnsi="Bodoni MT" w:cs="Times New Roman"/>
          <w:b/>
          <w:sz w:val="24"/>
          <w:szCs w:val="24"/>
          <w:u w:val="single"/>
        </w:rPr>
        <w:t xml:space="preserve">  </w:t>
      </w:r>
    </w:p>
    <w:p w:rsidR="004545D9" w:rsidRPr="00971688" w:rsidRDefault="004545D9" w:rsidP="006C6AF1">
      <w:pPr>
        <w:tabs>
          <w:tab w:val="left" w:pos="5220"/>
          <w:tab w:val="left" w:pos="7110"/>
          <w:tab w:val="left" w:pos="720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rPr>
        <w:t>Legal Name Changes</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19</w:t>
      </w:r>
    </w:p>
    <w:p w:rsidR="004545D9" w:rsidRPr="00971688" w:rsidRDefault="004545D9" w:rsidP="006C6AF1">
      <w:pPr>
        <w:tabs>
          <w:tab w:val="left" w:pos="5220"/>
          <w:tab w:val="left" w:pos="7110"/>
          <w:tab w:val="left" w:pos="7200"/>
        </w:tabs>
        <w:spacing w:after="0" w:line="240" w:lineRule="auto"/>
        <w:rPr>
          <w:rFonts w:ascii="Bodoni MT" w:eastAsia="Times New Roman" w:hAnsi="Bodoni MT" w:cs="Times New Roman"/>
          <w:b/>
          <w:sz w:val="24"/>
          <w:szCs w:val="24"/>
          <w:u w:val="single"/>
        </w:rPr>
      </w:pPr>
      <w:r w:rsidRPr="00971688">
        <w:rPr>
          <w:rFonts w:ascii="Bodoni MT" w:eastAsia="Times New Roman" w:hAnsi="Bodoni MT" w:cs="Times New Roman"/>
          <w:b/>
          <w:sz w:val="24"/>
          <w:szCs w:val="24"/>
        </w:rPr>
        <w:t>CODP</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u w:val="single"/>
        </w:rPr>
        <w:t>49</w:t>
      </w:r>
    </w:p>
    <w:p w:rsidR="004545D9" w:rsidRPr="00971688" w:rsidRDefault="004545D9" w:rsidP="006C6AF1">
      <w:pPr>
        <w:tabs>
          <w:tab w:val="left" w:pos="5040"/>
          <w:tab w:val="left" w:pos="5220"/>
          <w:tab w:val="left" w:pos="6660"/>
          <w:tab w:val="left" w:pos="6750"/>
          <w:tab w:val="left" w:pos="7110"/>
          <w:tab w:val="left" w:pos="720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rPr>
        <w:t>Total Corrections</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296</w:t>
      </w:r>
      <w:r w:rsidRPr="00971688">
        <w:rPr>
          <w:rFonts w:ascii="Bodoni MT" w:eastAsia="Times New Roman" w:hAnsi="Bodoni MT" w:cs="Times New Roman"/>
          <w:b/>
          <w:sz w:val="24"/>
          <w:szCs w:val="24"/>
        </w:rPr>
        <w:tab/>
        <w:t xml:space="preserve">           </w:t>
      </w:r>
    </w:p>
    <w:p w:rsidR="004545D9" w:rsidRPr="00971688" w:rsidRDefault="004545D9" w:rsidP="006C6AF1">
      <w:pPr>
        <w:spacing w:after="0" w:line="240" w:lineRule="auto"/>
        <w:rPr>
          <w:rFonts w:ascii="Bodoni MT" w:eastAsia="Times New Roman" w:hAnsi="Bodoni MT" w:cs="Times New Roman"/>
          <w:b/>
          <w:sz w:val="24"/>
          <w:szCs w:val="24"/>
          <w:u w:val="single"/>
        </w:rPr>
      </w:pPr>
    </w:p>
    <w:p w:rsidR="004545D9" w:rsidRPr="00971688" w:rsidRDefault="004545D9" w:rsidP="006C6AF1">
      <w:pPr>
        <w:tabs>
          <w:tab w:val="left" w:pos="5040"/>
          <w:tab w:val="left" w:pos="6570"/>
          <w:tab w:val="left" w:pos="7110"/>
          <w:tab w:val="left" w:pos="7200"/>
        </w:tabs>
        <w:spacing w:after="0" w:line="240" w:lineRule="auto"/>
        <w:ind w:right="2250"/>
        <w:rPr>
          <w:rFonts w:ascii="Bodoni MT" w:eastAsia="Times New Roman" w:hAnsi="Bodoni MT" w:cs="Times New Roman"/>
          <w:b/>
          <w:sz w:val="24"/>
          <w:szCs w:val="24"/>
        </w:rPr>
      </w:pPr>
      <w:r w:rsidRPr="00971688">
        <w:rPr>
          <w:rFonts w:ascii="Bodoni MT" w:eastAsia="Times New Roman" w:hAnsi="Bodoni MT" w:cs="Times New Roman"/>
          <w:b/>
          <w:sz w:val="24"/>
          <w:szCs w:val="24"/>
          <w:u w:val="single"/>
        </w:rPr>
        <w:t>BIRTH CERTIFICATES ISSUED</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8,942</w:t>
      </w:r>
      <w:r w:rsidRPr="00971688">
        <w:rPr>
          <w:rFonts w:ascii="Bodoni MT" w:eastAsia="Times New Roman" w:hAnsi="Bodoni MT" w:cs="Times New Roman"/>
          <w:b/>
          <w:sz w:val="24"/>
          <w:szCs w:val="24"/>
        </w:rPr>
        <w:tab/>
        <w:t xml:space="preserve">         </w:t>
      </w:r>
    </w:p>
    <w:p w:rsidR="004545D9" w:rsidRPr="00971688" w:rsidRDefault="004545D9" w:rsidP="006C6AF1">
      <w:pPr>
        <w:spacing w:after="0" w:line="240" w:lineRule="auto"/>
        <w:rPr>
          <w:rFonts w:ascii="Bodoni MT" w:eastAsia="Times New Roman" w:hAnsi="Bodoni MT" w:cs="Times New Roman"/>
          <w:b/>
          <w:sz w:val="24"/>
          <w:szCs w:val="24"/>
          <w:u w:val="single"/>
        </w:rPr>
      </w:pPr>
    </w:p>
    <w:p w:rsidR="004545D9" w:rsidRPr="00222717" w:rsidRDefault="004545D9" w:rsidP="006C6AF1">
      <w:pPr>
        <w:tabs>
          <w:tab w:val="left" w:pos="5040"/>
          <w:tab w:val="left" w:pos="6570"/>
          <w:tab w:val="left" w:pos="7110"/>
          <w:tab w:val="left" w:pos="7200"/>
          <w:tab w:val="left" w:pos="846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u w:val="single"/>
        </w:rPr>
        <w:t>DEATH CERTIFICATES ISSUED</w:t>
      </w:r>
      <w:r w:rsidR="00222717">
        <w:rPr>
          <w:rFonts w:ascii="Bodoni MT" w:eastAsia="Times New Roman" w:hAnsi="Bodoni MT" w:cs="Times New Roman"/>
          <w:b/>
          <w:sz w:val="24"/>
          <w:szCs w:val="24"/>
        </w:rPr>
        <w:tab/>
      </w:r>
      <w:r w:rsidR="00222717">
        <w:rPr>
          <w:rFonts w:ascii="Bodoni MT" w:eastAsia="Times New Roman" w:hAnsi="Bodoni MT" w:cs="Times New Roman"/>
          <w:b/>
          <w:sz w:val="24"/>
          <w:szCs w:val="24"/>
        </w:rPr>
        <w:tab/>
        <w:t xml:space="preserve"> </w:t>
      </w:r>
      <w:r w:rsidR="00222717">
        <w:rPr>
          <w:rFonts w:ascii="Bodoni MT" w:eastAsia="Times New Roman" w:hAnsi="Bodoni MT" w:cs="Times New Roman"/>
          <w:b/>
          <w:sz w:val="24"/>
          <w:szCs w:val="24"/>
        </w:rPr>
        <w:tab/>
      </w:r>
      <w:r w:rsidR="00222717">
        <w:rPr>
          <w:rFonts w:ascii="Bodoni MT" w:eastAsia="Times New Roman" w:hAnsi="Bodoni MT" w:cs="Times New Roman"/>
          <w:b/>
          <w:sz w:val="24"/>
          <w:szCs w:val="24"/>
        </w:rPr>
        <w:tab/>
        <w:t xml:space="preserve">            8,763</w:t>
      </w:r>
      <w:r w:rsidR="00222717">
        <w:rPr>
          <w:rFonts w:ascii="Bodoni MT" w:eastAsia="Times New Roman" w:hAnsi="Bodoni MT" w:cs="Times New Roman"/>
          <w:b/>
          <w:sz w:val="24"/>
          <w:szCs w:val="24"/>
        </w:rPr>
        <w:tab/>
      </w:r>
    </w:p>
    <w:p w:rsidR="004545D9" w:rsidRPr="00971688" w:rsidRDefault="004545D9" w:rsidP="006C6AF1">
      <w:pPr>
        <w:spacing w:after="0" w:line="240" w:lineRule="auto"/>
        <w:rPr>
          <w:rFonts w:ascii="Bodoni MT" w:eastAsia="Times New Roman" w:hAnsi="Bodoni MT" w:cs="Times New Roman"/>
          <w:b/>
          <w:sz w:val="24"/>
          <w:szCs w:val="24"/>
          <w:u w:val="single"/>
        </w:rPr>
      </w:pPr>
    </w:p>
    <w:p w:rsidR="004545D9" w:rsidRPr="00971688" w:rsidRDefault="004545D9" w:rsidP="006C6AF1">
      <w:pPr>
        <w:tabs>
          <w:tab w:val="left" w:pos="5040"/>
          <w:tab w:val="left" w:pos="5220"/>
          <w:tab w:val="left" w:pos="6750"/>
          <w:tab w:val="left" w:pos="684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u w:val="single"/>
        </w:rPr>
        <w:t>CERTIFICATES ISSUED FREE</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w:t>
      </w:r>
      <w:r w:rsidR="006C6AF1">
        <w:rPr>
          <w:rFonts w:ascii="Bodoni MT" w:eastAsia="Times New Roman" w:hAnsi="Bodoni MT" w:cs="Times New Roman"/>
          <w:b/>
          <w:sz w:val="24"/>
          <w:szCs w:val="24"/>
        </w:rPr>
        <w:t xml:space="preserve">  </w:t>
      </w:r>
      <w:r w:rsidRPr="00971688">
        <w:rPr>
          <w:rFonts w:ascii="Bodoni MT" w:eastAsia="Times New Roman" w:hAnsi="Bodoni MT" w:cs="Times New Roman"/>
          <w:b/>
          <w:sz w:val="24"/>
          <w:szCs w:val="24"/>
        </w:rPr>
        <w:t>499</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p>
    <w:p w:rsidR="004545D9" w:rsidRPr="00971688" w:rsidRDefault="004545D9" w:rsidP="006C6AF1">
      <w:pPr>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u w:val="single"/>
        </w:rPr>
        <w:t>GENEALOGY SEARCHES</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w:t>
      </w:r>
      <w:r w:rsidR="00971688">
        <w:rPr>
          <w:rFonts w:ascii="Bodoni MT" w:eastAsia="Times New Roman" w:hAnsi="Bodoni MT" w:cs="Times New Roman"/>
          <w:b/>
          <w:sz w:val="24"/>
          <w:szCs w:val="24"/>
        </w:rPr>
        <w:tab/>
      </w:r>
      <w:r w:rsidR="006C6AF1">
        <w:rPr>
          <w:rFonts w:ascii="Bodoni MT" w:eastAsia="Times New Roman" w:hAnsi="Bodoni MT" w:cs="Times New Roman"/>
          <w:b/>
          <w:sz w:val="24"/>
          <w:szCs w:val="24"/>
        </w:rPr>
        <w:t xml:space="preserve">   </w:t>
      </w:r>
      <w:r w:rsidRPr="00971688">
        <w:rPr>
          <w:rFonts w:ascii="Bodoni MT" w:eastAsia="Times New Roman" w:hAnsi="Bodoni MT" w:cs="Times New Roman"/>
          <w:b/>
          <w:sz w:val="24"/>
          <w:szCs w:val="24"/>
        </w:rPr>
        <w:t>117</w:t>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t xml:space="preserve">               </w:t>
      </w:r>
    </w:p>
    <w:p w:rsidR="004545D9" w:rsidRPr="00971688" w:rsidRDefault="004545D9" w:rsidP="006C6AF1">
      <w:pPr>
        <w:tabs>
          <w:tab w:val="left" w:pos="5040"/>
          <w:tab w:val="left" w:pos="5220"/>
          <w:tab w:val="left" w:pos="675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r w:rsidRPr="00971688">
        <w:rPr>
          <w:rFonts w:ascii="Bodoni MT" w:eastAsia="Times New Roman" w:hAnsi="Bodoni MT" w:cs="Times New Roman"/>
          <w:b/>
          <w:sz w:val="24"/>
          <w:szCs w:val="24"/>
        </w:rPr>
        <w:tab/>
      </w:r>
    </w:p>
    <w:p w:rsidR="004545D9" w:rsidRPr="006C6AF1" w:rsidRDefault="006C6AF1" w:rsidP="006C6AF1">
      <w:pPr>
        <w:tabs>
          <w:tab w:val="left" w:pos="4950"/>
          <w:tab w:val="left" w:pos="5490"/>
          <w:tab w:val="left" w:pos="6300"/>
          <w:tab w:val="left" w:pos="6480"/>
          <w:tab w:val="left" w:pos="7110"/>
        </w:tabs>
        <w:spacing w:after="0" w:line="240" w:lineRule="auto"/>
        <w:rPr>
          <w:rFonts w:ascii="Bodoni MT" w:eastAsia="Times New Roman" w:hAnsi="Bodoni MT" w:cs="Times New Roman"/>
          <w:b/>
          <w:sz w:val="24"/>
          <w:szCs w:val="24"/>
        </w:rPr>
      </w:pPr>
      <w:r w:rsidRPr="00026B99">
        <w:rPr>
          <w:rFonts w:ascii="Bodoni MT" w:eastAsia="Times New Roman" w:hAnsi="Bodoni MT" w:cs="Times New Roman"/>
          <w:b/>
          <w:sz w:val="24"/>
          <w:szCs w:val="24"/>
          <w:u w:val="single"/>
        </w:rPr>
        <w:t>NOTIFICATIONS</w:t>
      </w:r>
      <w:r w:rsidR="0070614E" w:rsidRPr="00026B99">
        <w:rPr>
          <w:rFonts w:ascii="Bodoni MT" w:eastAsia="Times New Roman" w:hAnsi="Bodoni MT" w:cs="Times New Roman"/>
          <w:b/>
          <w:sz w:val="24"/>
          <w:szCs w:val="24"/>
          <w:u w:val="single"/>
        </w:rPr>
        <w:t xml:space="preserve"> OF DEATH</w:t>
      </w:r>
      <w:r w:rsidR="00971688" w:rsidRPr="0070614E">
        <w:rPr>
          <w:rFonts w:ascii="Bodoni MT" w:eastAsia="Times New Roman" w:hAnsi="Bodoni MT" w:cs="Times New Roman"/>
          <w:b/>
          <w:sz w:val="24"/>
          <w:szCs w:val="24"/>
        </w:rPr>
        <w:tab/>
      </w:r>
      <w:r>
        <w:rPr>
          <w:rFonts w:ascii="Bodoni MT" w:eastAsia="Times New Roman" w:hAnsi="Bodoni MT" w:cs="Times New Roman"/>
          <w:b/>
          <w:sz w:val="24"/>
          <w:szCs w:val="24"/>
        </w:rPr>
        <w:tab/>
      </w:r>
      <w:r>
        <w:rPr>
          <w:rFonts w:ascii="Bodoni MT" w:eastAsia="Times New Roman" w:hAnsi="Bodoni MT" w:cs="Times New Roman"/>
          <w:b/>
          <w:sz w:val="24"/>
          <w:szCs w:val="24"/>
        </w:rPr>
        <w:tab/>
      </w:r>
      <w:r>
        <w:rPr>
          <w:rFonts w:ascii="Bodoni MT" w:eastAsia="Times New Roman" w:hAnsi="Bodoni MT" w:cs="Times New Roman"/>
          <w:b/>
          <w:sz w:val="24"/>
          <w:szCs w:val="24"/>
        </w:rPr>
        <w:tab/>
      </w:r>
      <w:r>
        <w:rPr>
          <w:rFonts w:ascii="Bodoni MT" w:eastAsia="Times New Roman" w:hAnsi="Bodoni MT" w:cs="Times New Roman"/>
          <w:b/>
          <w:sz w:val="24"/>
          <w:szCs w:val="24"/>
        </w:rPr>
        <w:tab/>
      </w:r>
      <w:r>
        <w:rPr>
          <w:rFonts w:ascii="Bodoni MT" w:eastAsia="Times New Roman" w:hAnsi="Bodoni MT" w:cs="Times New Roman"/>
          <w:b/>
          <w:sz w:val="24"/>
          <w:szCs w:val="24"/>
        </w:rPr>
        <w:tab/>
      </w:r>
      <w:r>
        <w:rPr>
          <w:rFonts w:ascii="Bodoni MT" w:eastAsia="Times New Roman" w:hAnsi="Bodoni MT" w:cs="Times New Roman"/>
          <w:b/>
          <w:sz w:val="24"/>
          <w:szCs w:val="24"/>
        </w:rPr>
        <w:tab/>
        <w:t xml:space="preserve"> </w:t>
      </w:r>
      <w:r w:rsidR="004545D9" w:rsidRPr="0070614E">
        <w:rPr>
          <w:rFonts w:ascii="Bodoni MT" w:eastAsia="Times New Roman" w:hAnsi="Bodoni MT" w:cs="Times New Roman"/>
          <w:b/>
          <w:sz w:val="24"/>
          <w:szCs w:val="24"/>
        </w:rPr>
        <w:t xml:space="preserve">6,960                                                                                                            </w:t>
      </w:r>
      <w:r>
        <w:rPr>
          <w:rFonts w:ascii="Bodoni MT" w:eastAsia="Times New Roman" w:hAnsi="Bodoni MT" w:cs="Times New Roman"/>
          <w:b/>
          <w:sz w:val="24"/>
          <w:szCs w:val="24"/>
        </w:rPr>
        <w:t xml:space="preserve">                               </w:t>
      </w:r>
      <w:r w:rsidR="004545D9" w:rsidRPr="00971688">
        <w:rPr>
          <w:rFonts w:ascii="Bodoni MT" w:eastAsia="Times New Roman" w:hAnsi="Bodoni MT" w:cs="Times New Roman"/>
          <w:b/>
          <w:sz w:val="24"/>
          <w:szCs w:val="24"/>
        </w:rPr>
        <w:t xml:space="preserve">                                                               </w:t>
      </w:r>
    </w:p>
    <w:p w:rsidR="004545D9" w:rsidRPr="00971688" w:rsidRDefault="004545D9" w:rsidP="006C6AF1">
      <w:pPr>
        <w:tabs>
          <w:tab w:val="left" w:pos="4950"/>
          <w:tab w:val="left" w:pos="5490"/>
          <w:tab w:val="left" w:pos="6300"/>
          <w:tab w:val="left" w:pos="6480"/>
          <w:tab w:val="left" w:pos="7110"/>
        </w:tabs>
        <w:spacing w:after="0" w:line="240" w:lineRule="auto"/>
        <w:rPr>
          <w:rFonts w:ascii="Bodoni MT" w:eastAsia="Times New Roman" w:hAnsi="Bodoni MT" w:cs="Times New Roman"/>
          <w:b/>
          <w:sz w:val="24"/>
          <w:szCs w:val="24"/>
          <w:u w:val="single"/>
        </w:rPr>
      </w:pPr>
    </w:p>
    <w:p w:rsidR="004545D9" w:rsidRDefault="004545D9" w:rsidP="006C6AF1">
      <w:pPr>
        <w:tabs>
          <w:tab w:val="left" w:pos="4950"/>
          <w:tab w:val="left" w:pos="5490"/>
          <w:tab w:val="left" w:pos="6300"/>
          <w:tab w:val="left" w:pos="6480"/>
          <w:tab w:val="left" w:pos="7110"/>
        </w:tabs>
        <w:spacing w:after="0" w:line="240" w:lineRule="auto"/>
        <w:rPr>
          <w:rFonts w:ascii="Bodoni MT" w:eastAsia="Times New Roman" w:hAnsi="Bodoni MT" w:cs="Times New Roman"/>
          <w:b/>
          <w:color w:val="006600"/>
          <w:sz w:val="24"/>
          <w:szCs w:val="24"/>
        </w:rPr>
      </w:pPr>
      <w:r w:rsidRPr="00971688">
        <w:rPr>
          <w:rFonts w:ascii="Bodoni MT" w:eastAsia="Times New Roman" w:hAnsi="Bodoni MT" w:cs="Times New Roman"/>
          <w:b/>
          <w:color w:val="006600"/>
          <w:sz w:val="24"/>
          <w:szCs w:val="24"/>
          <w:u w:val="single"/>
        </w:rPr>
        <w:t>GENERAL HEALTH FUND</w:t>
      </w:r>
      <w:r w:rsidRPr="00971688">
        <w:rPr>
          <w:rFonts w:ascii="Bodoni MT" w:eastAsia="Times New Roman" w:hAnsi="Bodoni MT" w:cs="Times New Roman"/>
          <w:b/>
          <w:color w:val="006600"/>
          <w:sz w:val="24"/>
          <w:szCs w:val="24"/>
        </w:rPr>
        <w:t xml:space="preserve">                              </w:t>
      </w:r>
      <w:r w:rsidRPr="00971688">
        <w:rPr>
          <w:rFonts w:ascii="Bodoni MT" w:eastAsia="Times New Roman" w:hAnsi="Bodoni MT" w:cs="Times New Roman"/>
          <w:b/>
          <w:color w:val="006600"/>
          <w:sz w:val="24"/>
          <w:szCs w:val="24"/>
        </w:rPr>
        <w:tab/>
      </w:r>
      <w:r w:rsidRPr="00971688">
        <w:rPr>
          <w:rFonts w:ascii="Bodoni MT" w:eastAsia="Times New Roman" w:hAnsi="Bodoni MT" w:cs="Times New Roman"/>
          <w:b/>
          <w:color w:val="006600"/>
          <w:sz w:val="24"/>
          <w:szCs w:val="24"/>
        </w:rPr>
        <w:tab/>
      </w:r>
      <w:r w:rsidRPr="00971688">
        <w:rPr>
          <w:rFonts w:ascii="Bodoni MT" w:eastAsia="Times New Roman" w:hAnsi="Bodoni MT" w:cs="Times New Roman"/>
          <w:b/>
          <w:color w:val="006600"/>
          <w:sz w:val="24"/>
          <w:szCs w:val="24"/>
        </w:rPr>
        <w:tab/>
      </w:r>
      <w:r w:rsidRPr="00971688">
        <w:rPr>
          <w:rFonts w:ascii="Bodoni MT" w:eastAsia="Times New Roman" w:hAnsi="Bodoni MT" w:cs="Times New Roman"/>
          <w:b/>
          <w:color w:val="006600"/>
          <w:sz w:val="24"/>
          <w:szCs w:val="24"/>
        </w:rPr>
        <w:tab/>
      </w:r>
      <w:r w:rsidRPr="00971688">
        <w:rPr>
          <w:rFonts w:ascii="Bodoni MT" w:eastAsia="Times New Roman" w:hAnsi="Bodoni MT" w:cs="Times New Roman"/>
          <w:b/>
          <w:color w:val="006600"/>
          <w:sz w:val="24"/>
          <w:szCs w:val="24"/>
        </w:rPr>
        <w:tab/>
        <w:t xml:space="preserve">     </w:t>
      </w:r>
      <w:r w:rsidR="00971688" w:rsidRPr="00971688">
        <w:rPr>
          <w:rFonts w:ascii="Bodoni MT" w:eastAsia="Times New Roman" w:hAnsi="Bodoni MT" w:cs="Times New Roman"/>
          <w:b/>
          <w:color w:val="006600"/>
          <w:sz w:val="24"/>
          <w:szCs w:val="24"/>
        </w:rPr>
        <w:t xml:space="preserve"> </w:t>
      </w:r>
      <w:r w:rsidR="006C6AF1">
        <w:rPr>
          <w:rFonts w:ascii="Bodoni MT" w:eastAsia="Times New Roman" w:hAnsi="Bodoni MT" w:cs="Times New Roman"/>
          <w:b/>
          <w:color w:val="006600"/>
          <w:sz w:val="24"/>
          <w:szCs w:val="24"/>
        </w:rPr>
        <w:t xml:space="preserve"> </w:t>
      </w:r>
      <w:r w:rsidRPr="00971688">
        <w:rPr>
          <w:rFonts w:ascii="Bodoni MT" w:eastAsia="Times New Roman" w:hAnsi="Bodoni MT" w:cs="Times New Roman"/>
          <w:b/>
          <w:color w:val="006600"/>
          <w:sz w:val="24"/>
          <w:szCs w:val="24"/>
        </w:rPr>
        <w:t>$154,950.50</w:t>
      </w:r>
    </w:p>
    <w:p w:rsidR="006C6AF1" w:rsidRPr="00971688" w:rsidRDefault="006C6AF1" w:rsidP="006C6AF1">
      <w:pPr>
        <w:tabs>
          <w:tab w:val="left" w:pos="4950"/>
          <w:tab w:val="left" w:pos="5490"/>
          <w:tab w:val="left" w:pos="6300"/>
          <w:tab w:val="left" w:pos="6480"/>
          <w:tab w:val="left" w:pos="7110"/>
        </w:tabs>
        <w:spacing w:after="0" w:line="240" w:lineRule="auto"/>
        <w:rPr>
          <w:rFonts w:ascii="Bodoni MT" w:eastAsia="Times New Roman" w:hAnsi="Bodoni MT" w:cs="Times New Roman"/>
          <w:b/>
          <w:color w:val="006600"/>
          <w:sz w:val="24"/>
          <w:szCs w:val="24"/>
        </w:rPr>
      </w:pPr>
    </w:p>
    <w:p w:rsidR="004545D9" w:rsidRDefault="00971688" w:rsidP="006C6AF1">
      <w:pPr>
        <w:tabs>
          <w:tab w:val="left" w:pos="6300"/>
          <w:tab w:val="left" w:pos="6480"/>
          <w:tab w:val="left" w:pos="7020"/>
          <w:tab w:val="left" w:pos="7110"/>
          <w:tab w:val="left" w:pos="7200"/>
        </w:tabs>
        <w:spacing w:after="0" w:line="240" w:lineRule="auto"/>
        <w:rPr>
          <w:rFonts w:ascii="Bodoni MT" w:eastAsia="Times New Roman" w:hAnsi="Bodoni MT" w:cs="Times New Roman"/>
          <w:b/>
          <w:color w:val="006600"/>
          <w:sz w:val="24"/>
          <w:szCs w:val="24"/>
        </w:rPr>
      </w:pPr>
      <w:r w:rsidRPr="00971688">
        <w:rPr>
          <w:rFonts w:ascii="Bodoni MT" w:eastAsia="Times New Roman" w:hAnsi="Bodoni MT" w:cs="Times New Roman"/>
          <w:b/>
          <w:color w:val="006600"/>
          <w:sz w:val="24"/>
          <w:szCs w:val="24"/>
          <w:u w:val="single"/>
        </w:rPr>
        <w:t>C</w:t>
      </w:r>
      <w:r w:rsidR="004545D9" w:rsidRPr="00971688">
        <w:rPr>
          <w:rFonts w:ascii="Bodoni MT" w:eastAsia="Times New Roman" w:hAnsi="Bodoni MT" w:cs="Times New Roman"/>
          <w:b/>
          <w:color w:val="006600"/>
          <w:sz w:val="24"/>
          <w:szCs w:val="24"/>
          <w:u w:val="single"/>
        </w:rPr>
        <w:t>ORONER’S TRAINING AND EDUCATION FUND</w:t>
      </w:r>
      <w:r w:rsidR="004545D9" w:rsidRPr="00971688">
        <w:rPr>
          <w:rFonts w:ascii="Bodoni MT" w:eastAsia="Times New Roman" w:hAnsi="Bodoni MT" w:cs="Times New Roman"/>
          <w:b/>
          <w:color w:val="006600"/>
          <w:sz w:val="24"/>
          <w:szCs w:val="24"/>
        </w:rPr>
        <w:t xml:space="preserve">             </w:t>
      </w:r>
      <w:r w:rsidR="004545D9" w:rsidRPr="00971688">
        <w:rPr>
          <w:rFonts w:ascii="Bodoni MT" w:eastAsia="Times New Roman" w:hAnsi="Bodoni MT" w:cs="Times New Roman"/>
          <w:b/>
          <w:color w:val="006600"/>
          <w:sz w:val="24"/>
          <w:szCs w:val="24"/>
        </w:rPr>
        <w:tab/>
      </w:r>
      <w:r w:rsidR="004545D9" w:rsidRPr="00971688">
        <w:rPr>
          <w:rFonts w:ascii="Bodoni MT" w:eastAsia="Times New Roman" w:hAnsi="Bodoni MT" w:cs="Times New Roman"/>
          <w:b/>
          <w:color w:val="006600"/>
          <w:sz w:val="24"/>
          <w:szCs w:val="24"/>
        </w:rPr>
        <w:tab/>
      </w:r>
      <w:r w:rsidR="004545D9" w:rsidRPr="00971688">
        <w:rPr>
          <w:rFonts w:ascii="Bodoni MT" w:eastAsia="Times New Roman" w:hAnsi="Bodoni MT" w:cs="Times New Roman"/>
          <w:b/>
          <w:color w:val="006600"/>
          <w:sz w:val="24"/>
          <w:szCs w:val="24"/>
        </w:rPr>
        <w:tab/>
        <w:t xml:space="preserve">        </w:t>
      </w:r>
      <w:r w:rsidR="006C6AF1">
        <w:rPr>
          <w:rFonts w:ascii="Bodoni MT" w:eastAsia="Times New Roman" w:hAnsi="Bodoni MT" w:cs="Times New Roman"/>
          <w:b/>
          <w:color w:val="006600"/>
          <w:sz w:val="24"/>
          <w:szCs w:val="24"/>
        </w:rPr>
        <w:t xml:space="preserve">  </w:t>
      </w:r>
      <w:r w:rsidR="004545D9" w:rsidRPr="00971688">
        <w:rPr>
          <w:rFonts w:ascii="Bodoni MT" w:eastAsia="Times New Roman" w:hAnsi="Bodoni MT" w:cs="Times New Roman"/>
          <w:b/>
          <w:color w:val="006600"/>
          <w:sz w:val="24"/>
          <w:szCs w:val="24"/>
        </w:rPr>
        <w:t>$18,949.50</w:t>
      </w:r>
    </w:p>
    <w:p w:rsidR="006C6AF1" w:rsidRPr="00971688" w:rsidRDefault="006C6AF1" w:rsidP="006C6AF1">
      <w:pPr>
        <w:tabs>
          <w:tab w:val="left" w:pos="6300"/>
          <w:tab w:val="left" w:pos="6480"/>
          <w:tab w:val="left" w:pos="7020"/>
          <w:tab w:val="left" w:pos="7110"/>
          <w:tab w:val="left" w:pos="7200"/>
        </w:tabs>
        <w:spacing w:after="0" w:line="240" w:lineRule="auto"/>
        <w:rPr>
          <w:rFonts w:ascii="Bodoni MT" w:eastAsia="Times New Roman" w:hAnsi="Bodoni MT" w:cs="Times New Roman"/>
          <w:b/>
          <w:color w:val="006600"/>
          <w:sz w:val="24"/>
          <w:szCs w:val="24"/>
        </w:rPr>
      </w:pPr>
    </w:p>
    <w:p w:rsidR="00971688" w:rsidRDefault="004545D9" w:rsidP="006C6AF1">
      <w:pPr>
        <w:tabs>
          <w:tab w:val="left" w:pos="6480"/>
          <w:tab w:val="left" w:pos="6570"/>
          <w:tab w:val="left" w:pos="711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color w:val="006600"/>
          <w:sz w:val="24"/>
          <w:szCs w:val="24"/>
          <w:u w:val="single"/>
        </w:rPr>
        <w:t>TOTAL CASH RECEIVED</w:t>
      </w:r>
      <w:r w:rsidRPr="00971688">
        <w:rPr>
          <w:rFonts w:ascii="Bodoni MT" w:eastAsia="Times New Roman" w:hAnsi="Bodoni MT" w:cs="Times New Roman"/>
          <w:b/>
          <w:color w:val="006600"/>
          <w:sz w:val="24"/>
          <w:szCs w:val="24"/>
        </w:rPr>
        <w:t xml:space="preserve">                                                         </w:t>
      </w:r>
      <w:r w:rsidRPr="00971688">
        <w:rPr>
          <w:rFonts w:ascii="Bodoni MT" w:eastAsia="Times New Roman" w:hAnsi="Bodoni MT" w:cs="Times New Roman"/>
          <w:b/>
          <w:color w:val="006600"/>
          <w:sz w:val="24"/>
          <w:szCs w:val="24"/>
        </w:rPr>
        <w:tab/>
      </w:r>
      <w:r w:rsidRPr="00971688">
        <w:rPr>
          <w:rFonts w:ascii="Bodoni MT" w:eastAsia="Times New Roman" w:hAnsi="Bodoni MT" w:cs="Times New Roman"/>
          <w:b/>
          <w:color w:val="006600"/>
          <w:sz w:val="24"/>
          <w:szCs w:val="24"/>
        </w:rPr>
        <w:tab/>
      </w:r>
      <w:r w:rsidRPr="00971688">
        <w:rPr>
          <w:rFonts w:ascii="Bodoni MT" w:eastAsia="Times New Roman" w:hAnsi="Bodoni MT" w:cs="Times New Roman"/>
          <w:b/>
          <w:color w:val="006600"/>
          <w:sz w:val="24"/>
          <w:szCs w:val="24"/>
        </w:rPr>
        <w:tab/>
        <w:t xml:space="preserve">         </w:t>
      </w:r>
      <w:r w:rsidR="00971688" w:rsidRPr="00971688">
        <w:rPr>
          <w:rFonts w:ascii="Bodoni MT" w:eastAsia="Times New Roman" w:hAnsi="Bodoni MT" w:cs="Times New Roman"/>
          <w:b/>
          <w:color w:val="006600"/>
          <w:sz w:val="24"/>
          <w:szCs w:val="24"/>
        </w:rPr>
        <w:t xml:space="preserve">  </w:t>
      </w:r>
      <w:r w:rsidRPr="00971688">
        <w:rPr>
          <w:rFonts w:ascii="Bodoni MT" w:eastAsia="Times New Roman" w:hAnsi="Bodoni MT" w:cs="Times New Roman"/>
          <w:b/>
          <w:color w:val="006600"/>
          <w:sz w:val="24"/>
          <w:szCs w:val="24"/>
        </w:rPr>
        <w:t>$173,900</w:t>
      </w:r>
    </w:p>
    <w:p w:rsidR="004545D9" w:rsidRPr="00971688" w:rsidRDefault="004545D9" w:rsidP="006C6AF1">
      <w:pPr>
        <w:tabs>
          <w:tab w:val="left" w:pos="6480"/>
          <w:tab w:val="left" w:pos="6570"/>
          <w:tab w:val="left" w:pos="7110"/>
        </w:tabs>
        <w:spacing w:after="0" w:line="240" w:lineRule="auto"/>
        <w:rPr>
          <w:rFonts w:ascii="Bodoni MT" w:eastAsia="Times New Roman" w:hAnsi="Bodoni MT" w:cs="Times New Roman"/>
          <w:b/>
          <w:sz w:val="24"/>
          <w:szCs w:val="24"/>
        </w:rPr>
      </w:pPr>
      <w:r w:rsidRPr="00971688">
        <w:rPr>
          <w:rFonts w:ascii="Bodoni MT" w:eastAsia="Times New Roman" w:hAnsi="Bodoni MT" w:cs="Times New Roman"/>
          <w:b/>
          <w:sz w:val="24"/>
          <w:szCs w:val="24"/>
        </w:rPr>
        <w:t xml:space="preserve">                                                                 </w:t>
      </w:r>
    </w:p>
    <w:p w:rsidR="004545D9" w:rsidRPr="00971688" w:rsidRDefault="004545D9" w:rsidP="006C6AF1">
      <w:pPr>
        <w:spacing w:after="0" w:line="240" w:lineRule="auto"/>
        <w:jc w:val="center"/>
        <w:rPr>
          <w:rFonts w:ascii="Bodoni MT" w:eastAsia="Times New Roman" w:hAnsi="Bodoni MT" w:cs="Times New Roman"/>
          <w:b/>
          <w:noProof/>
          <w:sz w:val="10"/>
          <w:szCs w:val="10"/>
        </w:rPr>
        <w:sectPr w:rsidR="004545D9" w:rsidRPr="00971688"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4545D9" w:rsidRPr="00971688" w:rsidRDefault="004545D9" w:rsidP="006C6AF1">
      <w:pPr>
        <w:spacing w:after="0" w:line="240" w:lineRule="auto"/>
        <w:rPr>
          <w:rFonts w:ascii="Bodoni MT" w:eastAsia="Times New Roman" w:hAnsi="Bodoni MT" w:cs="Times New Roman"/>
          <w:noProof/>
          <w:sz w:val="10"/>
          <w:szCs w:val="10"/>
        </w:rPr>
        <w:sectPr w:rsidR="004545D9" w:rsidRPr="00971688"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222717" w:rsidRDefault="00222717" w:rsidP="006C6AF1">
      <w:pPr>
        <w:spacing w:after="0" w:line="360" w:lineRule="auto"/>
        <w:jc w:val="center"/>
        <w:rPr>
          <w:rFonts w:ascii="Bodoni MT" w:eastAsia="Times New Roman" w:hAnsi="Bodoni MT" w:cs="Times New Roman"/>
          <w:b/>
          <w:sz w:val="32"/>
          <w:szCs w:val="32"/>
        </w:rPr>
      </w:pPr>
    </w:p>
    <w:p w:rsidR="00222717" w:rsidRDefault="00222717" w:rsidP="006C6AF1">
      <w:pPr>
        <w:spacing w:after="0" w:line="360" w:lineRule="auto"/>
        <w:jc w:val="center"/>
        <w:rPr>
          <w:rFonts w:ascii="Bodoni MT" w:eastAsia="Times New Roman" w:hAnsi="Bodoni MT" w:cs="Times New Roman"/>
          <w:b/>
          <w:sz w:val="32"/>
          <w:szCs w:val="32"/>
        </w:rPr>
      </w:pPr>
    </w:p>
    <w:p w:rsidR="00971688" w:rsidRPr="002607BB" w:rsidRDefault="00971688" w:rsidP="006C6AF1">
      <w:pPr>
        <w:spacing w:after="0" w:line="360" w:lineRule="auto"/>
        <w:jc w:val="center"/>
        <w:rPr>
          <w:rFonts w:ascii="Bodoni MT" w:eastAsia="Times New Roman" w:hAnsi="Bodoni MT" w:cs="Times New Roman"/>
          <w:b/>
          <w:sz w:val="32"/>
          <w:szCs w:val="32"/>
        </w:rPr>
      </w:pPr>
      <w:r>
        <w:rPr>
          <w:rFonts w:ascii="Bodoni MT" w:eastAsia="Times New Roman" w:hAnsi="Bodoni MT" w:cs="Times New Roman"/>
          <w:b/>
          <w:sz w:val="32"/>
          <w:szCs w:val="32"/>
        </w:rPr>
        <w:lastRenderedPageBreak/>
        <w:t>INDIANA VITAL RECORDS ASSOCIATION FALL CONFERENCE</w:t>
      </w:r>
    </w:p>
    <w:p w:rsidR="00971688" w:rsidRPr="002607BB" w:rsidRDefault="00971688" w:rsidP="006C6AF1">
      <w:pPr>
        <w:spacing w:after="0" w:line="360" w:lineRule="auto"/>
        <w:rPr>
          <w:rFonts w:ascii="Bodoni MT" w:hAnsi="Bodoni MT" w:cs="Helvetica"/>
          <w:sz w:val="24"/>
          <w:szCs w:val="24"/>
          <w:shd w:val="clear" w:color="auto" w:fill="FFFFFF"/>
        </w:rPr>
      </w:pPr>
      <w:r w:rsidRPr="002607BB">
        <w:rPr>
          <w:rFonts w:ascii="Bodoni MT" w:hAnsi="Bodoni MT" w:cs="Helvetica"/>
          <w:sz w:val="24"/>
          <w:szCs w:val="24"/>
          <w:shd w:val="clear" w:color="auto" w:fill="FFFFFF"/>
        </w:rPr>
        <w:t>IVRA proudly holds two separate conference opportunities each year.</w:t>
      </w:r>
      <w:r>
        <w:rPr>
          <w:rFonts w:ascii="Bodoni MT" w:hAnsi="Bodoni MT" w:cs="Helvetica"/>
          <w:sz w:val="24"/>
          <w:szCs w:val="24"/>
          <w:shd w:val="clear" w:color="auto" w:fill="FFFFFF"/>
        </w:rPr>
        <w:t xml:space="preserve"> A spring and fall c</w:t>
      </w:r>
      <w:r w:rsidRPr="002607BB">
        <w:rPr>
          <w:rFonts w:ascii="Bodoni MT" w:hAnsi="Bodoni MT" w:cs="Helvetica"/>
          <w:sz w:val="24"/>
          <w:szCs w:val="24"/>
          <w:shd w:val="clear" w:color="auto" w:fill="FFFFFF"/>
        </w:rPr>
        <w:t xml:space="preserve">onference is available to all IVRA members and nonmembers. </w:t>
      </w:r>
      <w:r w:rsidR="008A1B4E">
        <w:rPr>
          <w:rFonts w:ascii="Bodoni MT" w:hAnsi="Bodoni MT" w:cs="Helvetica"/>
          <w:sz w:val="24"/>
          <w:szCs w:val="24"/>
          <w:shd w:val="clear" w:color="auto" w:fill="FFFFFF"/>
        </w:rPr>
        <w:t>At</w:t>
      </w:r>
      <w:r w:rsidRPr="002607BB">
        <w:rPr>
          <w:rFonts w:ascii="Bodoni MT" w:hAnsi="Bodoni MT" w:cs="Helvetica"/>
          <w:sz w:val="24"/>
          <w:szCs w:val="24"/>
          <w:shd w:val="clear" w:color="auto" w:fill="FFFFFF"/>
        </w:rPr>
        <w:t xml:space="preserve"> conference new speakers are introduced, a business meeting is held, new members of IVRA are met, and</w:t>
      </w:r>
      <w:r w:rsidR="008A1B4E">
        <w:rPr>
          <w:rFonts w:ascii="Bodoni MT" w:hAnsi="Bodoni MT" w:cs="Helvetica"/>
          <w:sz w:val="24"/>
          <w:szCs w:val="24"/>
          <w:shd w:val="clear" w:color="auto" w:fill="FFFFFF"/>
        </w:rPr>
        <w:t xml:space="preserve"> we</w:t>
      </w:r>
      <w:r w:rsidRPr="002607BB">
        <w:rPr>
          <w:rFonts w:ascii="Bodoni MT" w:hAnsi="Bodoni MT" w:cs="Helvetica"/>
          <w:sz w:val="24"/>
          <w:szCs w:val="24"/>
          <w:shd w:val="clear" w:color="auto" w:fill="FFFFFF"/>
        </w:rPr>
        <w:t xml:space="preserve"> learn a whole lot! This is a great networking opportunity for Indiana Registrars.</w:t>
      </w:r>
    </w:p>
    <w:p w:rsidR="00971688" w:rsidRPr="002607BB" w:rsidRDefault="00971688" w:rsidP="006C6AF1">
      <w:pPr>
        <w:spacing w:after="0" w:line="360" w:lineRule="auto"/>
        <w:jc w:val="center"/>
        <w:rPr>
          <w:rFonts w:ascii="Bodoni MT" w:hAnsi="Bodoni MT" w:cs="Helvetica"/>
          <w:sz w:val="24"/>
          <w:szCs w:val="24"/>
          <w:shd w:val="clear" w:color="auto" w:fill="FFFFFF"/>
        </w:rPr>
      </w:pPr>
      <w:r w:rsidRPr="002607BB">
        <w:rPr>
          <w:rFonts w:ascii="Bodoni MT" w:hAnsi="Bodoni MT" w:cs="Helvetica"/>
          <w:sz w:val="24"/>
          <w:szCs w:val="24"/>
          <w:shd w:val="clear" w:color="auto" w:fill="FFFFFF"/>
        </w:rPr>
        <w:t xml:space="preserve"> </w:t>
      </w:r>
      <w:r w:rsidRPr="00E2245D">
        <w:rPr>
          <w:noProof/>
          <w:sz w:val="28"/>
          <w:szCs w:val="28"/>
        </w:rPr>
        <w:drawing>
          <wp:inline distT="0" distB="0" distL="0" distR="0" wp14:anchorId="137DD9EE" wp14:editId="5E1E3568">
            <wp:extent cx="2409825" cy="2257425"/>
            <wp:effectExtent l="76200" t="76200" r="142875" b="142875"/>
            <wp:docPr id="7" name="Picture 7" descr="C:\Users\loretta.little\Downloads\83486201_2557159311230886_22920010211084206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etta.little\Downloads\83486201_2557159311230886_2292001021108420608_n.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09825" cy="2257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07BB">
        <w:rPr>
          <w:rFonts w:ascii="Bodoni MT" w:hAnsi="Bodoni MT" w:cs="Helvetica"/>
          <w:sz w:val="24"/>
          <w:szCs w:val="24"/>
          <w:shd w:val="clear" w:color="auto" w:fill="FFFFFF"/>
        </w:rPr>
        <w:t xml:space="preserve">       </w:t>
      </w:r>
      <w:r w:rsidR="000466F2">
        <w:rPr>
          <w:rFonts w:ascii="Bodoni MT" w:hAnsi="Bodoni MT" w:cs="Helvetica"/>
          <w:sz w:val="24"/>
          <w:szCs w:val="24"/>
          <w:shd w:val="clear" w:color="auto" w:fill="FFFFFF"/>
        </w:rPr>
        <w:t xml:space="preserve">  </w:t>
      </w:r>
      <w:r w:rsidRPr="002607BB">
        <w:rPr>
          <w:rFonts w:ascii="Bodoni MT" w:hAnsi="Bodoni MT" w:cs="Helvetica"/>
          <w:sz w:val="24"/>
          <w:szCs w:val="24"/>
          <w:shd w:val="clear" w:color="auto" w:fill="FFFFFF"/>
        </w:rPr>
        <w:t xml:space="preserve"> </w:t>
      </w:r>
      <w:r w:rsidRPr="002607BB">
        <w:rPr>
          <w:rFonts w:ascii="Bodoni MT" w:hAnsi="Bodoni MT"/>
          <w:noProof/>
        </w:rPr>
        <w:drawing>
          <wp:inline distT="0" distB="0" distL="0" distR="0" wp14:anchorId="47F3CE97" wp14:editId="6F4961B3">
            <wp:extent cx="2137410" cy="2279913"/>
            <wp:effectExtent l="76200" t="76200" r="129540" b="139700"/>
            <wp:docPr id="33" name="Picture 33" descr="Image result for indiana vital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ndiana vital record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40288" cy="2282982"/>
                    </a:xfrm>
                    <a:prstGeom prst="rect">
                      <a:avLst/>
                    </a:prstGeom>
                    <a:ln w="38100" cap="sq">
                      <a:solidFill>
                        <a:sysClr val="windowText" lastClr="000000"/>
                      </a:solidFill>
                      <a:prstDash val="solid"/>
                      <a:miter lim="800000"/>
                    </a:ln>
                    <a:effectLst>
                      <a:outerShdw blurRad="50800" dist="38100" dir="2700000" algn="tl" rotWithShape="0">
                        <a:srgbClr val="000000">
                          <a:alpha val="43000"/>
                        </a:srgbClr>
                      </a:outerShdw>
                    </a:effectLst>
                  </pic:spPr>
                </pic:pic>
              </a:graphicData>
            </a:graphic>
          </wp:inline>
        </w:drawing>
      </w:r>
    </w:p>
    <w:p w:rsidR="00971688" w:rsidRPr="002607BB" w:rsidRDefault="00971688" w:rsidP="006C6AF1">
      <w:pPr>
        <w:shd w:val="clear" w:color="auto" w:fill="FFFFFF"/>
        <w:spacing w:after="0" w:line="360" w:lineRule="auto"/>
        <w:textAlignment w:val="baseline"/>
        <w:outlineLvl w:val="2"/>
        <w:rPr>
          <w:rFonts w:ascii="Bodoni MT" w:eastAsia="Times New Roman" w:hAnsi="Bodoni MT" w:cs="Helvetica"/>
          <w:bCs/>
          <w:sz w:val="24"/>
          <w:szCs w:val="24"/>
        </w:rPr>
      </w:pPr>
      <w:r w:rsidRPr="002607BB">
        <w:rPr>
          <w:rFonts w:ascii="Bodoni MT" w:eastAsia="Times New Roman" w:hAnsi="Bodoni MT" w:cs="Helvetica"/>
          <w:bCs/>
          <w:iCs/>
          <w:sz w:val="24"/>
          <w:szCs w:val="24"/>
          <w:bdr w:val="none" w:sz="0" w:space="0" w:color="auto" w:frame="1"/>
        </w:rPr>
        <w:t>The Indiana Vital Records Association is an organization whose mission is to provide a forum for collaboration, cooperation, and communication through membership. The Association strives to accurately register and record, in a timely manner, the Vital Events of Indiana. The integrity of Vital Statistics is maintained through consistent procedures achieved through education, support and training to best serve its members and the public. </w:t>
      </w:r>
    </w:p>
    <w:p w:rsidR="00971688" w:rsidRPr="002607BB" w:rsidRDefault="00971688" w:rsidP="006C6AF1">
      <w:pPr>
        <w:spacing w:after="0" w:line="360" w:lineRule="auto"/>
        <w:rPr>
          <w:rFonts w:ascii="Bodoni MT" w:eastAsia="Times New Roman" w:hAnsi="Bodoni MT" w:cs="Times New Roman"/>
          <w:sz w:val="8"/>
          <w:szCs w:val="8"/>
        </w:rPr>
      </w:pPr>
    </w:p>
    <w:p w:rsidR="00971688" w:rsidRPr="002607BB" w:rsidRDefault="00971688" w:rsidP="006C6AF1">
      <w:pPr>
        <w:spacing w:line="360" w:lineRule="auto"/>
        <w:jc w:val="center"/>
        <w:rPr>
          <w:rFonts w:ascii="Bodoni MT" w:hAnsi="Bodoni MT"/>
          <w:noProof/>
        </w:rPr>
        <w:sectPr w:rsidR="00971688" w:rsidRPr="002607BB"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971688" w:rsidRDefault="00971688" w:rsidP="006C6AF1">
      <w:pPr>
        <w:spacing w:line="360" w:lineRule="auto"/>
        <w:jc w:val="center"/>
        <w:rPr>
          <w:rFonts w:ascii="Bodoni MT" w:hAnsi="Bodoni MT"/>
          <w:noProof/>
        </w:rPr>
      </w:pPr>
      <w:r w:rsidRPr="002607BB">
        <w:rPr>
          <w:rFonts w:ascii="Bodoni MT" w:hAnsi="Bodoni MT"/>
          <w:noProof/>
        </w:rPr>
        <w:drawing>
          <wp:inline distT="0" distB="0" distL="0" distR="0" wp14:anchorId="6D3610FA" wp14:editId="4E3637E3">
            <wp:extent cx="2289431" cy="2346718"/>
            <wp:effectExtent l="76200" t="76200" r="130175" b="130175"/>
            <wp:docPr id="282" name="Picture 282" descr="Image result for vital stat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tal statistic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12689" cy="2370558"/>
                    </a:xfrm>
                    <a:prstGeom prst="rect">
                      <a:avLst/>
                    </a:prstGeom>
                    <a:ln w="38100" cap="sq">
                      <a:solidFill>
                        <a:sysClr val="windowText" lastClr="000000"/>
                      </a:solidFill>
                      <a:prstDash val="solid"/>
                      <a:miter lim="800000"/>
                    </a:ln>
                    <a:effectLst>
                      <a:outerShdw blurRad="50800" dist="38100" dir="2700000" algn="tl" rotWithShape="0">
                        <a:srgbClr val="000000">
                          <a:alpha val="43000"/>
                        </a:srgbClr>
                      </a:outerShdw>
                    </a:effectLst>
                  </pic:spPr>
                </pic:pic>
              </a:graphicData>
            </a:graphic>
          </wp:inline>
        </w:drawing>
      </w:r>
      <w:r w:rsidR="000466F2">
        <w:rPr>
          <w:rFonts w:ascii="Bodoni MT" w:hAnsi="Bodoni MT"/>
          <w:noProof/>
        </w:rPr>
        <w:t xml:space="preserve">   </w:t>
      </w:r>
      <w:r w:rsidR="00E727E4">
        <w:rPr>
          <w:rFonts w:ascii="Bodoni MT" w:hAnsi="Bodoni MT"/>
          <w:noProof/>
        </w:rPr>
        <w:t xml:space="preserve">     </w:t>
      </w:r>
      <w:r w:rsidR="000466F2">
        <w:rPr>
          <w:rFonts w:ascii="Bodoni MT" w:hAnsi="Bodoni MT"/>
          <w:noProof/>
        </w:rPr>
        <w:t xml:space="preserve">    </w:t>
      </w:r>
      <w:r w:rsidRPr="0049271B">
        <w:rPr>
          <w:noProof/>
          <w:sz w:val="28"/>
          <w:szCs w:val="28"/>
        </w:rPr>
        <w:drawing>
          <wp:inline distT="0" distB="0" distL="0" distR="0" wp14:anchorId="110ADD0E" wp14:editId="68CF108A">
            <wp:extent cx="2200275" cy="2343150"/>
            <wp:effectExtent l="76200" t="76200" r="142875" b="133350"/>
            <wp:docPr id="10" name="Picture 10" descr="C:\Users\loretta.little\Downloads\72548349_2686525544705004_90812766559341117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etta.little\Downloads\72548349_2686525544705004_9081276655934111744_n.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00275" cy="2343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545D9" w:rsidRPr="004545D9" w:rsidRDefault="004545D9" w:rsidP="006C6AF1">
      <w:pPr>
        <w:spacing w:after="0" w:line="240" w:lineRule="auto"/>
        <w:jc w:val="center"/>
        <w:rPr>
          <w:rFonts w:ascii="Times New Roman" w:eastAsia="Times New Roman" w:hAnsi="Times New Roman" w:cs="Times New Roman"/>
          <w:noProof/>
          <w:sz w:val="10"/>
          <w:szCs w:val="10"/>
        </w:rPr>
        <w:sectPr w:rsidR="004545D9" w:rsidRPr="004545D9"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EE407D" w:rsidRPr="002607BB" w:rsidRDefault="00EE407D" w:rsidP="006C6AF1">
      <w:pPr>
        <w:pStyle w:val="Heading1"/>
        <w:spacing w:after="160"/>
        <w:rPr>
          <w:rFonts w:ascii="Bodoni MT" w:hAnsi="Bodoni MT"/>
          <w:color w:val="auto"/>
        </w:rPr>
        <w:sectPr w:rsidR="00EE407D" w:rsidRPr="002607BB"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p>
    <w:p w:rsidR="00995702" w:rsidRPr="004C1CC8" w:rsidRDefault="00B67F5D" w:rsidP="006C6AF1">
      <w:pPr>
        <w:pStyle w:val="Heading1"/>
        <w:spacing w:before="0"/>
        <w:jc w:val="center"/>
        <w:rPr>
          <w:rFonts w:ascii="Bodoni MT" w:hAnsi="Bodoni MT"/>
          <w:color w:val="auto"/>
          <w:sz w:val="20"/>
          <w:szCs w:val="20"/>
        </w:rPr>
      </w:pPr>
      <w:r w:rsidRPr="00B93DB0">
        <w:rPr>
          <w:rFonts w:ascii="Bodoni MT" w:hAnsi="Bodoni MT"/>
          <w:color w:val="auto"/>
          <w:sz w:val="36"/>
          <w:szCs w:val="36"/>
        </w:rPr>
        <w:lastRenderedPageBreak/>
        <w:t>VECTOR CONTROL DIVISION</w:t>
      </w:r>
      <w:r w:rsidR="009A3121">
        <w:rPr>
          <w:noProof/>
        </w:rPr>
        <w:drawing>
          <wp:inline distT="0" distB="0" distL="0" distR="0">
            <wp:extent cx="5019675" cy="5943600"/>
            <wp:effectExtent l="71438" t="80962" r="138112" b="138113"/>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ector.jpg"/>
                    <pic:cNvPicPr/>
                  </pic:nvPicPr>
                  <pic:blipFill rotWithShape="1">
                    <a:blip r:embed="rId63" cstate="print">
                      <a:extLst>
                        <a:ext uri="{28A0092B-C50C-407E-A947-70E740481C1C}">
                          <a14:useLocalDpi xmlns:a14="http://schemas.microsoft.com/office/drawing/2010/main" val="0"/>
                        </a:ext>
                      </a:extLst>
                    </a:blip>
                    <a:srcRect l="16626" r="15904"/>
                    <a:stretch/>
                  </pic:blipFill>
                  <pic:spPr bwMode="auto">
                    <a:xfrm rot="5400000">
                      <a:off x="0" y="0"/>
                      <a:ext cx="5019675" cy="594360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995702" w:rsidRPr="004C1CC8">
        <w:rPr>
          <w:rFonts w:ascii="Bodoni MT" w:hAnsi="Bodoni MT"/>
          <w:color w:val="auto"/>
          <w:sz w:val="20"/>
          <w:szCs w:val="20"/>
        </w:rPr>
        <w:t xml:space="preserve">L-R: David Higgins, </w:t>
      </w:r>
      <w:r w:rsidR="004C1CC8" w:rsidRPr="004C1CC8">
        <w:rPr>
          <w:rFonts w:ascii="Bodoni MT" w:hAnsi="Bodoni MT"/>
          <w:color w:val="auto"/>
          <w:sz w:val="20"/>
          <w:szCs w:val="20"/>
        </w:rPr>
        <w:t>Logan Edwards and Warren Sweitzer</w:t>
      </w:r>
    </w:p>
    <w:p w:rsidR="00B67F5D" w:rsidRPr="004C1CC8" w:rsidRDefault="004C1CC8" w:rsidP="006C6AF1">
      <w:pPr>
        <w:rPr>
          <w:rFonts w:ascii="Bodoni MT" w:hAnsi="Bodoni MT"/>
          <w:b/>
          <w:sz w:val="20"/>
          <w:szCs w:val="20"/>
        </w:rPr>
      </w:pPr>
      <w:r w:rsidRPr="004C1CC8">
        <w:rPr>
          <w:rFonts w:ascii="Bodoni MT" w:hAnsi="Bodoni MT"/>
          <w:b/>
          <w:sz w:val="20"/>
          <w:szCs w:val="20"/>
        </w:rPr>
        <w:t xml:space="preserve">                                                 L-R: Mike Grayless, Kim Edwards and Tony Grayless</w:t>
      </w:r>
    </w:p>
    <w:p w:rsidR="00B67F5D" w:rsidRPr="00B93DB0" w:rsidRDefault="00B67F5D" w:rsidP="006C6AF1">
      <w:pPr>
        <w:rPr>
          <w:rFonts w:ascii="Bodoni MT" w:hAnsi="Bodoni MT"/>
          <w:sz w:val="24"/>
          <w:szCs w:val="24"/>
        </w:rPr>
      </w:pPr>
      <w:r w:rsidRPr="00B93DB0">
        <w:rPr>
          <w:rFonts w:ascii="Bodoni MT" w:hAnsi="Bodoni MT"/>
          <w:sz w:val="24"/>
          <w:szCs w:val="24"/>
        </w:rPr>
        <w:t xml:space="preserve">The primary goal of the Vector Control Division is to reduce the risk of disease and death from pathogens carried by animals and/or vectors.  The Vector Control Division also repairs and maintains all Health Department vehicles and spraying equipment.    </w:t>
      </w:r>
    </w:p>
    <w:p w:rsidR="00B67F5D" w:rsidRPr="00B93DB0" w:rsidRDefault="00B67F5D" w:rsidP="006C6AF1">
      <w:pPr>
        <w:rPr>
          <w:rFonts w:ascii="Bodoni MT" w:hAnsi="Bodoni MT"/>
          <w:sz w:val="24"/>
          <w:szCs w:val="24"/>
        </w:rPr>
      </w:pPr>
      <w:r w:rsidRPr="00B93DB0">
        <w:rPr>
          <w:rFonts w:ascii="Bodoni MT" w:hAnsi="Bodoni MT"/>
          <w:sz w:val="24"/>
          <w:szCs w:val="24"/>
        </w:rPr>
        <w:t xml:space="preserve">A “vector” is an agent capable of transmitting a pathogen from one organism to another. (I.e. mosquito, rodent).  The Vector Control Division devotes its time primarily to: </w:t>
      </w:r>
    </w:p>
    <w:p w:rsidR="00594CB6" w:rsidRDefault="00594CB6" w:rsidP="006C6AF1">
      <w:pPr>
        <w:numPr>
          <w:ilvl w:val="0"/>
          <w:numId w:val="3"/>
        </w:numPr>
        <w:spacing w:after="0" w:line="240" w:lineRule="auto"/>
        <w:rPr>
          <w:rFonts w:ascii="Bodoni MT" w:hAnsi="Bodoni MT"/>
          <w:b/>
          <w:sz w:val="24"/>
          <w:szCs w:val="24"/>
        </w:rPr>
        <w:sectPr w:rsidR="00594CB6"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Pr="0001163C" w:rsidRDefault="00B67F5D" w:rsidP="0047502B">
      <w:pPr>
        <w:numPr>
          <w:ilvl w:val="0"/>
          <w:numId w:val="3"/>
        </w:numPr>
        <w:spacing w:after="0" w:line="240" w:lineRule="auto"/>
        <w:ind w:left="360"/>
        <w:rPr>
          <w:rFonts w:ascii="Bodoni MT" w:hAnsi="Bodoni MT"/>
          <w:b/>
          <w:sz w:val="24"/>
          <w:szCs w:val="24"/>
        </w:rPr>
      </w:pPr>
      <w:r w:rsidRPr="0001163C">
        <w:rPr>
          <w:rFonts w:ascii="Bodoni MT" w:hAnsi="Bodoni MT"/>
          <w:b/>
          <w:sz w:val="24"/>
          <w:szCs w:val="24"/>
        </w:rPr>
        <w:t>Vector control</w:t>
      </w:r>
    </w:p>
    <w:p w:rsidR="00B67F5D" w:rsidRPr="0001163C" w:rsidRDefault="00B67F5D" w:rsidP="0047502B">
      <w:pPr>
        <w:numPr>
          <w:ilvl w:val="0"/>
          <w:numId w:val="3"/>
        </w:numPr>
        <w:spacing w:after="0" w:line="240" w:lineRule="auto"/>
        <w:ind w:left="360"/>
        <w:rPr>
          <w:rFonts w:ascii="Bodoni MT" w:hAnsi="Bodoni MT"/>
          <w:b/>
          <w:sz w:val="24"/>
          <w:szCs w:val="24"/>
        </w:rPr>
      </w:pPr>
      <w:r w:rsidRPr="0001163C">
        <w:rPr>
          <w:rFonts w:ascii="Bodoni MT" w:hAnsi="Bodoni MT"/>
          <w:b/>
          <w:sz w:val="24"/>
          <w:szCs w:val="24"/>
        </w:rPr>
        <w:t xml:space="preserve">West Nile surveillance  </w:t>
      </w:r>
    </w:p>
    <w:p w:rsidR="00B67F5D" w:rsidRDefault="00B67F5D" w:rsidP="0047502B">
      <w:pPr>
        <w:numPr>
          <w:ilvl w:val="0"/>
          <w:numId w:val="3"/>
        </w:numPr>
        <w:spacing w:after="0" w:line="240" w:lineRule="auto"/>
        <w:ind w:left="360"/>
        <w:rPr>
          <w:rFonts w:ascii="Bodoni MT" w:hAnsi="Bodoni MT"/>
          <w:b/>
          <w:sz w:val="24"/>
          <w:szCs w:val="24"/>
        </w:rPr>
      </w:pPr>
      <w:r w:rsidRPr="0001163C">
        <w:rPr>
          <w:rFonts w:ascii="Bodoni MT" w:hAnsi="Bodoni MT"/>
          <w:b/>
          <w:sz w:val="24"/>
          <w:szCs w:val="24"/>
        </w:rPr>
        <w:t>Dead animal removal</w:t>
      </w:r>
      <w:r w:rsidR="0047502B" w:rsidRPr="0047502B">
        <w:rPr>
          <w:noProof/>
        </w:rPr>
        <w:t xml:space="preserve"> </w:t>
      </w:r>
    </w:p>
    <w:p w:rsidR="0047502B" w:rsidRPr="0001163C" w:rsidRDefault="0047502B" w:rsidP="0047502B">
      <w:pPr>
        <w:numPr>
          <w:ilvl w:val="0"/>
          <w:numId w:val="3"/>
        </w:numPr>
        <w:spacing w:after="0" w:line="240" w:lineRule="auto"/>
        <w:ind w:left="360"/>
        <w:rPr>
          <w:rFonts w:ascii="Bodoni MT" w:hAnsi="Bodoni MT"/>
          <w:b/>
          <w:sz w:val="24"/>
          <w:szCs w:val="24"/>
        </w:rPr>
      </w:pPr>
      <w:r>
        <w:rPr>
          <w:rFonts w:ascii="Bodoni MT" w:hAnsi="Bodoni MT"/>
          <w:b/>
          <w:sz w:val="24"/>
          <w:szCs w:val="24"/>
        </w:rPr>
        <w:t>Fleet maintenance and repairs</w:t>
      </w:r>
    </w:p>
    <w:p w:rsidR="00594CB6" w:rsidRDefault="0047502B" w:rsidP="0047502B">
      <w:pPr>
        <w:spacing w:after="0" w:line="240" w:lineRule="auto"/>
        <w:ind w:left="-864"/>
        <w:rPr>
          <w:rFonts w:ascii="Bodoni MT" w:hAnsi="Bodoni MT"/>
          <w:b/>
          <w:sz w:val="10"/>
          <w:szCs w:val="10"/>
        </w:rPr>
        <w:sectPr w:rsidR="00594CB6" w:rsidSect="00594CB6">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num="2" w:space="720"/>
          <w:docGrid w:linePitch="360"/>
        </w:sectPr>
      </w:pPr>
      <w:r>
        <w:rPr>
          <w:noProof/>
        </w:rPr>
        <w:drawing>
          <wp:inline distT="0" distB="0" distL="0" distR="0" wp14:anchorId="40B2FA9A" wp14:editId="2D44C0AF">
            <wp:extent cx="2886075" cy="1076325"/>
            <wp:effectExtent l="0" t="0" r="0" b="9525"/>
            <wp:docPr id="256" name="Picture 256" descr="Image result for vector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vector control"/>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99470" cy="1081321"/>
                    </a:xfrm>
                    <a:prstGeom prst="rect">
                      <a:avLst/>
                    </a:prstGeom>
                    <a:noFill/>
                    <a:ln>
                      <a:noFill/>
                    </a:ln>
                  </pic:spPr>
                </pic:pic>
              </a:graphicData>
            </a:graphic>
          </wp:inline>
        </w:drawing>
      </w:r>
    </w:p>
    <w:p w:rsidR="0001163C" w:rsidRPr="009A3121" w:rsidRDefault="0001163C" w:rsidP="00A8229D">
      <w:pPr>
        <w:spacing w:after="0" w:line="240" w:lineRule="auto"/>
        <w:rPr>
          <w:rFonts w:ascii="Bodoni MT" w:hAnsi="Bodoni MT"/>
          <w:b/>
          <w:sz w:val="10"/>
          <w:szCs w:val="10"/>
        </w:rPr>
      </w:pPr>
    </w:p>
    <w:p w:rsidR="00594CB6" w:rsidRPr="00A8229D" w:rsidRDefault="00594CB6" w:rsidP="00A8229D">
      <w:pPr>
        <w:pStyle w:val="Heading1"/>
        <w:spacing w:before="0"/>
        <w:jc w:val="center"/>
        <w:rPr>
          <w:rFonts w:ascii="Bodoni MT" w:hAnsi="Bodoni MT"/>
          <w:color w:val="auto"/>
          <w:sz w:val="4"/>
          <w:szCs w:val="4"/>
        </w:rPr>
      </w:pPr>
    </w:p>
    <w:p w:rsidR="00B67F5D" w:rsidRDefault="00B93DB0" w:rsidP="00A8229D">
      <w:pPr>
        <w:pStyle w:val="Heading1"/>
        <w:spacing w:before="0"/>
        <w:jc w:val="center"/>
        <w:rPr>
          <w:rFonts w:ascii="Bodoni MT" w:hAnsi="Bodoni MT"/>
          <w:color w:val="auto"/>
        </w:rPr>
      </w:pPr>
      <w:r w:rsidRPr="00857524">
        <w:rPr>
          <w:rFonts w:ascii="Bodoni MT" w:hAnsi="Bodoni MT"/>
          <w:color w:val="auto"/>
        </w:rPr>
        <w:t>MOSQUITO CONTROL</w:t>
      </w:r>
    </w:p>
    <w:p w:rsidR="004C1CC8" w:rsidRPr="004C1CC8" w:rsidRDefault="004C1CC8" w:rsidP="006C6AF1">
      <w:pPr>
        <w:rPr>
          <w:sz w:val="8"/>
          <w:szCs w:val="8"/>
        </w:rPr>
      </w:pPr>
    </w:p>
    <w:p w:rsidR="00B67F5D" w:rsidRPr="00B93DB0" w:rsidRDefault="00B67F5D" w:rsidP="006C6AF1">
      <w:pPr>
        <w:rPr>
          <w:rFonts w:ascii="Bodoni MT" w:hAnsi="Bodoni MT"/>
          <w:sz w:val="24"/>
          <w:szCs w:val="24"/>
        </w:rPr>
      </w:pPr>
      <w:r w:rsidRPr="00B93DB0">
        <w:rPr>
          <w:rFonts w:ascii="Bodoni MT" w:hAnsi="Bodoni MT"/>
          <w:sz w:val="24"/>
          <w:szCs w:val="24"/>
        </w:rPr>
        <w:t xml:space="preserve">The spraying for adult mosquitoes in Vigo County was as diligent as the weather would allow in 2019.  The </w:t>
      </w:r>
      <w:proofErr w:type="spellStart"/>
      <w:r w:rsidRPr="00B93DB0">
        <w:rPr>
          <w:rFonts w:ascii="Bodoni MT" w:hAnsi="Bodoni MT"/>
          <w:sz w:val="24"/>
          <w:szCs w:val="24"/>
        </w:rPr>
        <w:t>adulticiding</w:t>
      </w:r>
      <w:proofErr w:type="spellEnd"/>
      <w:r w:rsidRPr="00B93DB0">
        <w:rPr>
          <w:rFonts w:ascii="Bodoni MT" w:hAnsi="Bodoni MT"/>
          <w:sz w:val="24"/>
          <w:szCs w:val="24"/>
        </w:rPr>
        <w:t xml:space="preserve"> program consists of five ½ ton pickup trucks and four ATVs (equipped with ultra-low volume cold aerosol fog machines) to spray insecticides throughout the county, as well as Terre Haute, for the control of adult mosquitoes.  The ATV mounted ULV makes most sites accessible.  All nine ultra-low volume-fogging machines must be certified for droplet size and calibrated for flow rate prior to each spraying season.  Calibration is monitored daily throughout the spraying season.  Adult mosquito control is accomplished using </w:t>
      </w:r>
      <w:r w:rsidR="0001163C">
        <w:rPr>
          <w:rFonts w:ascii="Bodoni MT" w:hAnsi="Bodoni MT"/>
          <w:sz w:val="24"/>
          <w:szCs w:val="24"/>
        </w:rPr>
        <w:t>4</w:t>
      </w:r>
      <w:r w:rsidR="00026B99">
        <w:rPr>
          <w:rFonts w:ascii="Bodoni MT" w:hAnsi="Bodoni MT"/>
          <w:sz w:val="24"/>
          <w:szCs w:val="24"/>
        </w:rPr>
        <w:t xml:space="preserve"> insecticides:</w:t>
      </w:r>
      <w:r w:rsidRPr="00B93DB0">
        <w:rPr>
          <w:rFonts w:ascii="Bodoni MT" w:hAnsi="Bodoni MT"/>
          <w:sz w:val="24"/>
          <w:szCs w:val="24"/>
        </w:rPr>
        <w:t xml:space="preserve"> Bio-Mist 4+12, </w:t>
      </w:r>
      <w:proofErr w:type="spellStart"/>
      <w:r w:rsidRPr="00B93DB0">
        <w:rPr>
          <w:rFonts w:ascii="Bodoni MT" w:hAnsi="Bodoni MT"/>
          <w:sz w:val="24"/>
          <w:szCs w:val="24"/>
        </w:rPr>
        <w:t>Kontrol</w:t>
      </w:r>
      <w:proofErr w:type="spellEnd"/>
      <w:r w:rsidRPr="00B93DB0">
        <w:rPr>
          <w:rFonts w:ascii="Bodoni MT" w:hAnsi="Bodoni MT"/>
          <w:sz w:val="24"/>
          <w:szCs w:val="24"/>
        </w:rPr>
        <w:t xml:space="preserve"> 4X4, Aqua Duet and Aqua Anvil.</w:t>
      </w:r>
    </w:p>
    <w:p w:rsidR="00B67F5D" w:rsidRPr="00B93DB0" w:rsidRDefault="00B67F5D" w:rsidP="006C6AF1">
      <w:pPr>
        <w:spacing w:after="0"/>
        <w:rPr>
          <w:rFonts w:ascii="Bodoni MT" w:hAnsi="Bodoni MT"/>
          <w:sz w:val="24"/>
          <w:szCs w:val="24"/>
        </w:rPr>
      </w:pPr>
      <w:r w:rsidRPr="00B93DB0">
        <w:rPr>
          <w:rFonts w:ascii="Bodoni MT" w:hAnsi="Bodoni MT"/>
          <w:noProof/>
          <w:sz w:val="24"/>
          <w:szCs w:val="24"/>
        </w:rPr>
        <w:drawing>
          <wp:inline distT="0" distB="0" distL="0" distR="0" wp14:anchorId="3F7476A1" wp14:editId="71F7D447">
            <wp:extent cx="2657475" cy="3028950"/>
            <wp:effectExtent l="76200" t="76200" r="142875" b="133350"/>
            <wp:docPr id="248" name="Picture 248" descr="C:\Users\mike.grayless\Pictures\2017 annual report\P101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grayless\Pictures\2017 annual report\P1010001 (2).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2877"/>
                    <a:stretch/>
                  </pic:blipFill>
                  <pic:spPr bwMode="auto">
                    <a:xfrm>
                      <a:off x="0" y="0"/>
                      <a:ext cx="2679052" cy="3053543"/>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B93DB0">
        <w:rPr>
          <w:rFonts w:ascii="Bodoni MT" w:hAnsi="Bodoni MT"/>
          <w:sz w:val="24"/>
          <w:szCs w:val="24"/>
        </w:rPr>
        <w:t xml:space="preserve">      </w:t>
      </w:r>
      <w:r w:rsidRPr="00B93DB0">
        <w:rPr>
          <w:rFonts w:ascii="Bodoni MT" w:hAnsi="Bodoni MT"/>
          <w:noProof/>
          <w:sz w:val="24"/>
          <w:szCs w:val="24"/>
        </w:rPr>
        <w:drawing>
          <wp:inline distT="0" distB="0" distL="0" distR="0" wp14:anchorId="4B97A72C" wp14:editId="13F514BC">
            <wp:extent cx="2619375" cy="3000375"/>
            <wp:effectExtent l="76200" t="76200" r="142875" b="142875"/>
            <wp:docPr id="249" name="Picture 5" descr="C:\Documents and Settings\Mike.Grayless\My Documents\My Pictures\ATV\ATV Pictures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Mike.Grayless\My Documents\My Pictures\ATV\ATV Pictures 023.jpg"/>
                    <pic:cNvPicPr>
                      <a:picLocks noChangeAspect="1" noChangeArrowheads="1"/>
                    </pic:cNvPicPr>
                  </pic:nvPicPr>
                  <pic:blipFill rotWithShape="1">
                    <a:blip r:embed="rId66" cstate="print"/>
                    <a:srcRect l="-1115" t="5540" r="1115" b="7202"/>
                    <a:stretch/>
                  </pic:blipFill>
                  <pic:spPr bwMode="auto">
                    <a:xfrm>
                      <a:off x="0" y="0"/>
                      <a:ext cx="2720329" cy="3116013"/>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B93DB0">
        <w:rPr>
          <w:rFonts w:ascii="Bodoni MT" w:hAnsi="Bodoni MT"/>
          <w:sz w:val="24"/>
          <w:szCs w:val="24"/>
        </w:rPr>
        <w:t xml:space="preserve">         </w:t>
      </w:r>
    </w:p>
    <w:p w:rsidR="00B67F5D" w:rsidRPr="0001163C" w:rsidRDefault="00B67F5D" w:rsidP="006C6AF1">
      <w:pPr>
        <w:pStyle w:val="BodyText3"/>
        <w:rPr>
          <w:rFonts w:ascii="Bodoni MT" w:hAnsi="Bodoni MT"/>
          <w:b/>
          <w:szCs w:val="18"/>
        </w:rPr>
      </w:pPr>
      <w:r w:rsidRPr="0001163C">
        <w:rPr>
          <w:rFonts w:ascii="Bodoni MT" w:hAnsi="Bodoni MT"/>
          <w:b/>
          <w:szCs w:val="18"/>
        </w:rPr>
        <w:t>Chris Novak of Clarke Mosquito Control checking droplet</w:t>
      </w:r>
      <w:r w:rsidR="0001163C">
        <w:rPr>
          <w:rFonts w:ascii="Bodoni MT" w:hAnsi="Bodoni MT"/>
          <w:b/>
          <w:szCs w:val="18"/>
        </w:rPr>
        <w:t xml:space="preserve"> size.</w:t>
      </w:r>
      <w:r w:rsidRPr="0001163C">
        <w:rPr>
          <w:rFonts w:ascii="Bodoni MT" w:hAnsi="Bodoni MT"/>
          <w:b/>
          <w:szCs w:val="18"/>
        </w:rPr>
        <w:t xml:space="preserve">     </w:t>
      </w:r>
      <w:r w:rsidR="0001163C">
        <w:rPr>
          <w:rFonts w:ascii="Bodoni MT" w:hAnsi="Bodoni MT"/>
          <w:b/>
          <w:szCs w:val="18"/>
        </w:rPr>
        <w:t xml:space="preserve">        </w:t>
      </w:r>
      <w:r w:rsidR="00995702">
        <w:rPr>
          <w:rFonts w:ascii="Bodoni MT" w:hAnsi="Bodoni MT"/>
          <w:b/>
          <w:szCs w:val="18"/>
        </w:rPr>
        <w:t xml:space="preserve"> </w:t>
      </w:r>
      <w:r w:rsidRPr="0001163C">
        <w:rPr>
          <w:rFonts w:ascii="Bodoni MT" w:hAnsi="Bodoni MT"/>
          <w:b/>
          <w:szCs w:val="18"/>
        </w:rPr>
        <w:t xml:space="preserve">Vector Control Assistant Supervisor Tony Grayless </w:t>
      </w:r>
    </w:p>
    <w:p w:rsidR="00B67F5D" w:rsidRPr="0001163C" w:rsidRDefault="00B67F5D" w:rsidP="006C6AF1">
      <w:pPr>
        <w:rPr>
          <w:rFonts w:ascii="Bodoni MT" w:hAnsi="Bodoni MT"/>
          <w:sz w:val="6"/>
          <w:szCs w:val="6"/>
        </w:rPr>
      </w:pPr>
      <w:r w:rsidRPr="0001163C">
        <w:rPr>
          <w:rFonts w:ascii="Bodoni MT" w:hAnsi="Bodoni MT"/>
          <w:sz w:val="6"/>
          <w:szCs w:val="6"/>
        </w:rPr>
        <w:t xml:space="preserve">  </w:t>
      </w:r>
    </w:p>
    <w:p w:rsidR="00B67F5D" w:rsidRPr="00B93DB0" w:rsidRDefault="00B67F5D" w:rsidP="006C6AF1">
      <w:pPr>
        <w:rPr>
          <w:rFonts w:ascii="Bodoni MT" w:hAnsi="Bodoni MT"/>
          <w:sz w:val="24"/>
          <w:szCs w:val="24"/>
        </w:rPr>
      </w:pPr>
      <w:r w:rsidRPr="00B93DB0">
        <w:rPr>
          <w:rFonts w:ascii="Bodoni MT" w:hAnsi="Bodoni MT"/>
          <w:sz w:val="24"/>
          <w:szCs w:val="24"/>
        </w:rPr>
        <w:t xml:space="preserve">All ULV units are fitted with GPS compatible “Smart Flow” systems.  This enables Vector Control staff to preset and record calibration, time of spraying, flow rate and vehicle speed.  </w:t>
      </w:r>
    </w:p>
    <w:p w:rsidR="00B67F5D" w:rsidRDefault="00B67F5D" w:rsidP="006C6AF1">
      <w:pPr>
        <w:pStyle w:val="Header"/>
        <w:tabs>
          <w:tab w:val="left" w:pos="720"/>
        </w:tabs>
        <w:rPr>
          <w:rFonts w:ascii="Bodoni MT" w:hAnsi="Bodoni MT"/>
          <w:sz w:val="24"/>
          <w:szCs w:val="24"/>
        </w:rPr>
      </w:pPr>
      <w:r w:rsidRPr="00B93DB0">
        <w:rPr>
          <w:rFonts w:ascii="Bodoni MT" w:hAnsi="Bodoni MT"/>
          <w:sz w:val="24"/>
          <w:szCs w:val="24"/>
        </w:rPr>
        <w:t>Vector Control staff prepares and updates 2</w:t>
      </w:r>
      <w:r w:rsidR="008A1B4E">
        <w:rPr>
          <w:rFonts w:ascii="Bodoni MT" w:hAnsi="Bodoni MT"/>
          <w:sz w:val="24"/>
          <w:szCs w:val="24"/>
        </w:rPr>
        <w:t>6 maps that are 40-45 miles of c</w:t>
      </w:r>
      <w:r w:rsidRPr="00B93DB0">
        <w:rPr>
          <w:rFonts w:ascii="Bodoni MT" w:hAnsi="Bodoni MT"/>
          <w:sz w:val="24"/>
          <w:szCs w:val="24"/>
        </w:rPr>
        <w:t>ounty and city roads.  The 26 maps show the areas to treat and also areas that we do not treat, which we consider no spray zones.  Some of the areas that are considered no spray zones might be areas with organic gardens, beekeepers, large bodies of water or persons who have requested no spraying be done in the area they live, either for health or personal reasons.  The 26 maps are treated weekly, biweekly or monthly depending on adult mosquito pop</w:t>
      </w:r>
      <w:r w:rsidR="0001163C">
        <w:rPr>
          <w:rFonts w:ascii="Bodoni MT" w:hAnsi="Bodoni MT"/>
          <w:sz w:val="24"/>
          <w:szCs w:val="24"/>
        </w:rPr>
        <w:t>ulation and weather conditions.</w:t>
      </w:r>
    </w:p>
    <w:p w:rsidR="008346C7" w:rsidRDefault="008346C7" w:rsidP="006C6AF1">
      <w:pPr>
        <w:pStyle w:val="Header"/>
        <w:tabs>
          <w:tab w:val="left" w:pos="720"/>
        </w:tabs>
        <w:rPr>
          <w:rFonts w:ascii="Bodoni MT" w:hAnsi="Bodoni MT"/>
          <w:sz w:val="24"/>
          <w:szCs w:val="24"/>
        </w:rPr>
      </w:pPr>
    </w:p>
    <w:p w:rsidR="008346C7" w:rsidRDefault="008346C7" w:rsidP="006C6AF1">
      <w:pPr>
        <w:pStyle w:val="Header"/>
        <w:tabs>
          <w:tab w:val="left" w:pos="720"/>
        </w:tabs>
        <w:rPr>
          <w:rFonts w:ascii="Bodoni MT" w:hAnsi="Bodoni MT"/>
          <w:sz w:val="24"/>
          <w:szCs w:val="24"/>
        </w:rPr>
      </w:pPr>
    </w:p>
    <w:p w:rsidR="008346C7" w:rsidRDefault="008346C7" w:rsidP="006C6AF1">
      <w:pPr>
        <w:pStyle w:val="Header"/>
        <w:tabs>
          <w:tab w:val="left" w:pos="720"/>
        </w:tabs>
        <w:rPr>
          <w:rFonts w:ascii="Bodoni MT" w:hAnsi="Bodoni MT"/>
          <w:sz w:val="24"/>
          <w:szCs w:val="24"/>
        </w:rPr>
      </w:pPr>
    </w:p>
    <w:p w:rsidR="008346C7" w:rsidRDefault="008346C7" w:rsidP="006C6AF1">
      <w:pPr>
        <w:pStyle w:val="Header"/>
        <w:tabs>
          <w:tab w:val="left" w:pos="720"/>
        </w:tabs>
        <w:rPr>
          <w:rFonts w:ascii="Bodoni MT" w:hAnsi="Bodoni MT"/>
          <w:sz w:val="24"/>
          <w:szCs w:val="24"/>
        </w:rPr>
      </w:pPr>
    </w:p>
    <w:p w:rsidR="008346C7" w:rsidRDefault="008346C7" w:rsidP="006C6AF1">
      <w:pPr>
        <w:pStyle w:val="Header"/>
        <w:tabs>
          <w:tab w:val="left" w:pos="720"/>
        </w:tabs>
        <w:rPr>
          <w:rFonts w:ascii="Bodoni MT" w:hAnsi="Bodoni MT"/>
          <w:sz w:val="24"/>
          <w:szCs w:val="24"/>
        </w:rPr>
      </w:pPr>
    </w:p>
    <w:p w:rsidR="00B67F5D" w:rsidRPr="00B93DB0" w:rsidRDefault="00B67F5D" w:rsidP="006C6AF1">
      <w:pPr>
        <w:rPr>
          <w:rFonts w:ascii="Bodoni MT" w:hAnsi="Bodoni MT"/>
          <w:sz w:val="24"/>
          <w:szCs w:val="24"/>
        </w:rPr>
      </w:pPr>
      <w:r w:rsidRPr="00B93DB0">
        <w:rPr>
          <w:rFonts w:ascii="Bodoni MT" w:hAnsi="Bodoni MT"/>
          <w:sz w:val="24"/>
          <w:szCs w:val="24"/>
        </w:rPr>
        <w:t xml:space="preserve">Vector Control employees spend an extended amount of time treating stagnant water for mosquito larvae.  Several brands of insecticide targeting several species are employed to kill the larvae.  One type of insecticide (Golden bear) can last for seven days in stagnant low area water, covering the surface of the water denying the mosquito larvae access to air.  </w:t>
      </w:r>
      <w:r w:rsidRPr="00B93DB0">
        <w:rPr>
          <w:rFonts w:ascii="Bodoni MT" w:hAnsi="Bodoni MT"/>
          <w:bCs/>
          <w:sz w:val="24"/>
          <w:szCs w:val="24"/>
        </w:rPr>
        <w:t>All</w:t>
      </w:r>
      <w:r w:rsidRPr="00B93DB0">
        <w:rPr>
          <w:rFonts w:ascii="Bodoni MT" w:hAnsi="Bodoni MT"/>
          <w:b/>
          <w:sz w:val="24"/>
          <w:szCs w:val="24"/>
        </w:rPr>
        <w:t xml:space="preserve"> “</w:t>
      </w:r>
      <w:r w:rsidRPr="00B93DB0">
        <w:rPr>
          <w:rFonts w:ascii="Bodoni MT" w:hAnsi="Bodoni MT"/>
          <w:sz w:val="24"/>
          <w:szCs w:val="24"/>
        </w:rPr>
        <w:t xml:space="preserve">catch basins” or dry wells are treated with </w:t>
      </w:r>
      <w:proofErr w:type="spellStart"/>
      <w:r w:rsidRPr="00B93DB0">
        <w:rPr>
          <w:rFonts w:ascii="Bodoni MT" w:hAnsi="Bodoni MT"/>
          <w:sz w:val="24"/>
          <w:szCs w:val="24"/>
        </w:rPr>
        <w:t>Altosid</w:t>
      </w:r>
      <w:proofErr w:type="spellEnd"/>
      <w:r w:rsidRPr="00B93DB0">
        <w:rPr>
          <w:rFonts w:ascii="Bodoni MT" w:hAnsi="Bodoni MT"/>
          <w:sz w:val="24"/>
          <w:szCs w:val="24"/>
        </w:rPr>
        <w:t xml:space="preserve"> briquettes and </w:t>
      </w:r>
      <w:proofErr w:type="spellStart"/>
      <w:r w:rsidRPr="00B93DB0">
        <w:rPr>
          <w:rFonts w:ascii="Bodoni MT" w:hAnsi="Bodoni MT"/>
          <w:sz w:val="24"/>
          <w:szCs w:val="24"/>
        </w:rPr>
        <w:t>Bactimas</w:t>
      </w:r>
      <w:proofErr w:type="spellEnd"/>
      <w:r w:rsidRPr="00B93DB0">
        <w:rPr>
          <w:rFonts w:ascii="Bodoni MT" w:hAnsi="Bodoni MT"/>
          <w:sz w:val="24"/>
          <w:szCs w:val="24"/>
        </w:rPr>
        <w:t xml:space="preserve"> briquettes which </w:t>
      </w:r>
      <w:r w:rsidRPr="00B93DB0">
        <w:rPr>
          <w:rFonts w:ascii="Bodoni MT" w:hAnsi="Bodoni MT"/>
          <w:noProof/>
          <w:sz w:val="24"/>
          <w:szCs w:val="24"/>
        </w:rPr>
        <w:drawing>
          <wp:anchor distT="95250" distB="95250" distL="95250" distR="95250" simplePos="0" relativeHeight="251676672" behindDoc="0" locked="0" layoutInCell="1" allowOverlap="0" wp14:anchorId="3C292A4B" wp14:editId="1248495A">
            <wp:simplePos x="0" y="0"/>
            <wp:positionH relativeFrom="column">
              <wp:posOffset>-228600</wp:posOffset>
            </wp:positionH>
            <wp:positionV relativeFrom="line">
              <wp:posOffset>266700</wp:posOffset>
            </wp:positionV>
            <wp:extent cx="1371600" cy="1028700"/>
            <wp:effectExtent l="76200" t="76200" r="133350" b="133350"/>
            <wp:wrapSquare wrapText="bothSides"/>
            <wp:docPr id="250" name="Picture 2" descr="What is Storm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is Stormwater?"/>
                    <pic:cNvPicPr>
                      <a:picLocks noChangeAspect="1" noChangeArrowheads="1"/>
                    </pic:cNvPicPr>
                  </pic:nvPicPr>
                  <pic:blipFill>
                    <a:blip r:embed="rId67" cstate="print"/>
                    <a:srcRect/>
                    <a:stretch>
                      <a:fillRect/>
                    </a:stretch>
                  </pic:blipFill>
                  <pic:spPr bwMode="auto">
                    <a:xfrm>
                      <a:off x="0" y="0"/>
                      <a:ext cx="1371600" cy="102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B93DB0">
        <w:rPr>
          <w:rFonts w:ascii="Bodoni MT" w:hAnsi="Bodoni MT"/>
          <w:sz w:val="24"/>
          <w:szCs w:val="24"/>
        </w:rPr>
        <w:t xml:space="preserve">lasts 30 or 150 days.  </w:t>
      </w:r>
      <w:proofErr w:type="spellStart"/>
      <w:r w:rsidRPr="00B93DB0">
        <w:rPr>
          <w:rFonts w:ascii="Bodoni MT" w:hAnsi="Bodoni MT"/>
          <w:sz w:val="24"/>
          <w:szCs w:val="24"/>
        </w:rPr>
        <w:t>Altosid</w:t>
      </w:r>
      <w:proofErr w:type="spellEnd"/>
      <w:r w:rsidRPr="00B93DB0">
        <w:rPr>
          <w:rFonts w:ascii="Bodoni MT" w:hAnsi="Bodoni MT"/>
          <w:sz w:val="24"/>
          <w:szCs w:val="24"/>
        </w:rPr>
        <w:t xml:space="preserve"> Briquettes inhibit the growth of the larvae preventing them from becoming adults.  C</w:t>
      </w:r>
      <w:r w:rsidRPr="00B93DB0">
        <w:rPr>
          <w:rFonts w:ascii="Bodoni MT" w:hAnsi="Bodoni MT"/>
          <w:color w:val="000000"/>
          <w:sz w:val="24"/>
          <w:szCs w:val="24"/>
        </w:rPr>
        <w:t>atch basins have been identified as one of many ideal habitats for the Vector (</w:t>
      </w:r>
      <w:proofErr w:type="spellStart"/>
      <w:r w:rsidRPr="00B93DB0">
        <w:rPr>
          <w:rFonts w:ascii="Bodoni MT" w:hAnsi="Bodoni MT"/>
          <w:i/>
          <w:iCs/>
          <w:color w:val="000000"/>
          <w:sz w:val="24"/>
          <w:szCs w:val="24"/>
        </w:rPr>
        <w:t>Culex</w:t>
      </w:r>
      <w:proofErr w:type="spellEnd"/>
      <w:r w:rsidRPr="00B93DB0">
        <w:rPr>
          <w:rFonts w:ascii="Bodoni MT" w:hAnsi="Bodoni MT"/>
          <w:i/>
          <w:iCs/>
          <w:color w:val="000000"/>
          <w:sz w:val="24"/>
          <w:szCs w:val="24"/>
        </w:rPr>
        <w:t xml:space="preserve"> </w:t>
      </w:r>
      <w:proofErr w:type="spellStart"/>
      <w:r w:rsidRPr="00B93DB0">
        <w:rPr>
          <w:rFonts w:ascii="Bodoni MT" w:hAnsi="Bodoni MT"/>
          <w:i/>
          <w:iCs/>
          <w:color w:val="000000"/>
          <w:sz w:val="24"/>
          <w:szCs w:val="24"/>
        </w:rPr>
        <w:t>pipiens</w:t>
      </w:r>
      <w:proofErr w:type="spellEnd"/>
      <w:r w:rsidRPr="00B93DB0">
        <w:rPr>
          <w:rFonts w:ascii="Bodoni MT" w:hAnsi="Bodoni MT"/>
          <w:i/>
          <w:iCs/>
          <w:color w:val="000000"/>
          <w:sz w:val="24"/>
          <w:szCs w:val="24"/>
        </w:rPr>
        <w:t>),</w:t>
      </w:r>
      <w:r w:rsidRPr="00B93DB0">
        <w:rPr>
          <w:rFonts w:ascii="Bodoni MT" w:hAnsi="Bodoni MT"/>
          <w:iCs/>
          <w:color w:val="000000"/>
          <w:sz w:val="24"/>
          <w:szCs w:val="24"/>
        </w:rPr>
        <w:t xml:space="preserve"> a</w:t>
      </w:r>
      <w:r w:rsidRPr="00B93DB0">
        <w:rPr>
          <w:rFonts w:ascii="Bodoni MT" w:hAnsi="Bodoni MT"/>
          <w:color w:val="000000"/>
          <w:sz w:val="24"/>
          <w:szCs w:val="24"/>
        </w:rPr>
        <w:t xml:space="preserve"> </w:t>
      </w:r>
      <w:r w:rsidR="00026B99">
        <w:rPr>
          <w:rFonts w:ascii="Bodoni MT" w:hAnsi="Bodoni MT"/>
          <w:sz w:val="24"/>
          <w:szCs w:val="24"/>
        </w:rPr>
        <w:t>mosquito</w:t>
      </w:r>
      <w:r w:rsidRPr="00B93DB0">
        <w:rPr>
          <w:rFonts w:ascii="Bodoni MT" w:hAnsi="Bodoni MT"/>
          <w:sz w:val="24"/>
          <w:szCs w:val="24"/>
        </w:rPr>
        <w:t xml:space="preserve"> notoriously known for the transmission of West Nile. </w:t>
      </w:r>
      <w:proofErr w:type="spellStart"/>
      <w:r w:rsidRPr="00B93DB0">
        <w:rPr>
          <w:rFonts w:ascii="Bodoni MT" w:hAnsi="Bodoni MT"/>
          <w:sz w:val="24"/>
          <w:szCs w:val="24"/>
        </w:rPr>
        <w:t>Culex</w:t>
      </w:r>
      <w:proofErr w:type="spellEnd"/>
      <w:r w:rsidRPr="00B93DB0">
        <w:rPr>
          <w:rFonts w:ascii="Bodoni MT" w:hAnsi="Bodoni MT"/>
          <w:sz w:val="24"/>
          <w:szCs w:val="24"/>
        </w:rPr>
        <w:t xml:space="preserve"> mosquito larvae love the stagnant dirty water left behind from rain that doesn't soak into the ground but runs off into catch basins, retention ponds, and roadside ditches.</w:t>
      </w:r>
    </w:p>
    <w:p w:rsidR="00B67F5D" w:rsidRPr="0001163C" w:rsidRDefault="0001163C" w:rsidP="006C6AF1">
      <w:pPr>
        <w:rPr>
          <w:rFonts w:ascii="Bodoni MT" w:hAnsi="Bodoni MT"/>
          <w:sz w:val="16"/>
          <w:szCs w:val="16"/>
        </w:rPr>
      </w:pPr>
      <w:r w:rsidRPr="00B93DB0">
        <w:rPr>
          <w:rFonts w:ascii="Bodoni MT" w:hAnsi="Bodoni MT"/>
          <w:noProof/>
          <w:sz w:val="24"/>
          <w:szCs w:val="24"/>
        </w:rPr>
        <w:drawing>
          <wp:anchor distT="0" distB="0" distL="114300" distR="114300" simplePos="0" relativeHeight="251677696" behindDoc="0" locked="0" layoutInCell="1" allowOverlap="1" wp14:anchorId="7A32CDD2" wp14:editId="0A0EE01D">
            <wp:simplePos x="0" y="0"/>
            <wp:positionH relativeFrom="column">
              <wp:posOffset>-200025</wp:posOffset>
            </wp:positionH>
            <wp:positionV relativeFrom="paragraph">
              <wp:posOffset>244475</wp:posOffset>
            </wp:positionV>
            <wp:extent cx="1371600" cy="1143000"/>
            <wp:effectExtent l="76200" t="76200" r="133350" b="133350"/>
            <wp:wrapSquare wrapText="bothSides"/>
            <wp:docPr id="251" name="MapImage_ctlBodyPane:_ctl2:objMap" descr="http://arcims.schneidercorp.com/output/VigoCountyIN_tsc-gis-ims249321504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Image_ctlBodyPane:_ctl2:objMap" descr="http://arcims.schneidercorp.com/output/VigoCountyIN_tsc-gis-ims2493215045812.jpg"/>
                    <pic:cNvPicPr>
                      <a:picLocks noChangeAspect="1" noChangeArrowheads="1"/>
                    </pic:cNvPicPr>
                  </pic:nvPicPr>
                  <pic:blipFill>
                    <a:blip r:embed="rId68" r:link="rId69" cstate="print"/>
                    <a:srcRect/>
                    <a:stretch>
                      <a:fillRect/>
                    </a:stretch>
                  </pic:blipFill>
                  <pic:spPr bwMode="auto">
                    <a:xfrm>
                      <a:off x="0" y="0"/>
                      <a:ext cx="1371600" cy="1143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B67F5D" w:rsidRPr="0001163C">
        <w:rPr>
          <w:rFonts w:ascii="Bodoni MT" w:hAnsi="Bodoni MT"/>
          <w:sz w:val="16"/>
          <w:szCs w:val="16"/>
        </w:rPr>
        <w:t xml:space="preserve"> </w:t>
      </w:r>
    </w:p>
    <w:p w:rsidR="0001163C" w:rsidRDefault="00B67F5D" w:rsidP="006C6AF1">
      <w:pPr>
        <w:rPr>
          <w:rFonts w:ascii="Bodoni MT" w:hAnsi="Bodoni MT"/>
          <w:sz w:val="24"/>
          <w:szCs w:val="24"/>
        </w:rPr>
      </w:pPr>
      <w:r w:rsidRPr="00B93DB0">
        <w:rPr>
          <w:rFonts w:ascii="Bodoni MT" w:hAnsi="Bodoni MT"/>
          <w:sz w:val="24"/>
          <w:szCs w:val="24"/>
        </w:rPr>
        <w:t>In 2019, approximately 1</w:t>
      </w:r>
      <w:r w:rsidR="00594CB6">
        <w:rPr>
          <w:rFonts w:ascii="Bodoni MT" w:hAnsi="Bodoni MT"/>
          <w:sz w:val="24"/>
          <w:szCs w:val="24"/>
        </w:rPr>
        <w:t>,</w:t>
      </w:r>
      <w:r w:rsidRPr="00B93DB0">
        <w:rPr>
          <w:rFonts w:ascii="Bodoni MT" w:hAnsi="Bodoni MT"/>
          <w:sz w:val="24"/>
          <w:szCs w:val="24"/>
        </w:rPr>
        <w:t>410 catch basins were treated.  That number will continue to increase due to community growth.  Parking lots and subdivisions w</w:t>
      </w:r>
      <w:r w:rsidR="00026B99">
        <w:rPr>
          <w:rFonts w:ascii="Bodoni MT" w:hAnsi="Bodoni MT"/>
          <w:sz w:val="24"/>
          <w:szCs w:val="24"/>
        </w:rPr>
        <w:t>ill install retention ponds and/</w:t>
      </w:r>
      <w:r w:rsidRPr="00B93DB0">
        <w:rPr>
          <w:rFonts w:ascii="Bodoni MT" w:hAnsi="Bodoni MT"/>
          <w:sz w:val="24"/>
          <w:szCs w:val="24"/>
        </w:rPr>
        <w:t>or ca</w:t>
      </w:r>
      <w:r w:rsidR="0001163C">
        <w:rPr>
          <w:rFonts w:ascii="Bodoni MT" w:hAnsi="Bodoni MT"/>
          <w:sz w:val="24"/>
          <w:szCs w:val="24"/>
        </w:rPr>
        <w:t>tch basins to contain water run-</w:t>
      </w:r>
      <w:r w:rsidRPr="00B93DB0">
        <w:rPr>
          <w:rFonts w:ascii="Bodoni MT" w:hAnsi="Bodoni MT"/>
          <w:sz w:val="24"/>
          <w:szCs w:val="24"/>
        </w:rPr>
        <w:t xml:space="preserve">off.  Catch basins and </w:t>
      </w:r>
      <w:proofErr w:type="spellStart"/>
      <w:r w:rsidRPr="00B93DB0">
        <w:rPr>
          <w:rFonts w:ascii="Bodoni MT" w:hAnsi="Bodoni MT"/>
          <w:sz w:val="24"/>
          <w:szCs w:val="24"/>
        </w:rPr>
        <w:t>larvaciding</w:t>
      </w:r>
      <w:proofErr w:type="spellEnd"/>
      <w:r w:rsidRPr="00B93DB0">
        <w:rPr>
          <w:rFonts w:ascii="Bodoni MT" w:hAnsi="Bodoni MT"/>
          <w:sz w:val="24"/>
          <w:szCs w:val="24"/>
        </w:rPr>
        <w:t xml:space="preserve"> sites are mapped out using the County’s GIS system.   Larvae samples are examined for identification of species to insure proper</w:t>
      </w:r>
      <w:r w:rsidR="0001163C">
        <w:rPr>
          <w:rFonts w:ascii="Bodoni MT" w:hAnsi="Bodoni MT"/>
          <w:sz w:val="24"/>
          <w:szCs w:val="24"/>
        </w:rPr>
        <w:t xml:space="preserve"> insecticide treatment.  </w:t>
      </w:r>
    </w:p>
    <w:p w:rsidR="00995702" w:rsidRPr="00995702" w:rsidRDefault="00995702" w:rsidP="006C6AF1">
      <w:pPr>
        <w:rPr>
          <w:rFonts w:ascii="Bodoni MT" w:hAnsi="Bodoni MT"/>
          <w:b/>
          <w:sz w:val="4"/>
          <w:szCs w:val="4"/>
        </w:rPr>
      </w:pPr>
    </w:p>
    <w:p w:rsidR="00B67F5D" w:rsidRPr="00995702" w:rsidRDefault="0001163C" w:rsidP="006C6AF1">
      <w:pPr>
        <w:rPr>
          <w:rFonts w:ascii="Bodoni MT" w:hAnsi="Bodoni MT"/>
          <w:sz w:val="24"/>
          <w:szCs w:val="24"/>
        </w:rPr>
      </w:pPr>
      <w:r w:rsidRPr="00995702">
        <w:rPr>
          <w:rFonts w:ascii="Bodoni MT" w:hAnsi="Bodoni MT"/>
          <w:sz w:val="24"/>
          <w:szCs w:val="24"/>
        </w:rPr>
        <w:t xml:space="preserve">The </w:t>
      </w:r>
      <w:r w:rsidR="00B67F5D" w:rsidRPr="00995702">
        <w:rPr>
          <w:rFonts w:ascii="Bodoni MT" w:hAnsi="Bodoni MT"/>
          <w:sz w:val="24"/>
          <w:szCs w:val="24"/>
        </w:rPr>
        <w:t>following table contains a list of the amount and types of insecticide used in Vigo County to control adult</w:t>
      </w:r>
      <w:r w:rsidRPr="00995702">
        <w:rPr>
          <w:rFonts w:ascii="Bodoni MT" w:hAnsi="Bodoni MT"/>
          <w:sz w:val="24"/>
          <w:szCs w:val="24"/>
        </w:rPr>
        <w:t xml:space="preserve"> mosquitoes and larvae in 2019.</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7"/>
        <w:gridCol w:w="3944"/>
        <w:gridCol w:w="3396"/>
      </w:tblGrid>
      <w:tr w:rsidR="00B67F5D" w:rsidRPr="002607BB" w:rsidTr="0001163C">
        <w:trPr>
          <w:cantSplit/>
          <w:trHeight w:val="332"/>
        </w:trPr>
        <w:tc>
          <w:tcPr>
            <w:tcW w:w="2217"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p>
        </w:tc>
        <w:tc>
          <w:tcPr>
            <w:tcW w:w="3944"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pStyle w:val="Heading2"/>
              <w:spacing w:line="276" w:lineRule="auto"/>
              <w:jc w:val="center"/>
              <w:rPr>
                <w:rFonts w:ascii="Bodoni MT" w:hAnsi="Bodoni MT"/>
                <w:b/>
                <w:bCs/>
                <w:color w:val="auto"/>
                <w:sz w:val="20"/>
                <w:szCs w:val="20"/>
              </w:rPr>
            </w:pPr>
            <w:r w:rsidRPr="0001163C">
              <w:rPr>
                <w:rFonts w:ascii="Bodoni MT" w:hAnsi="Bodoni MT"/>
                <w:b/>
                <w:bCs/>
                <w:color w:val="auto"/>
                <w:sz w:val="20"/>
                <w:szCs w:val="20"/>
              </w:rPr>
              <w:t>INSECTICIDE</w:t>
            </w:r>
          </w:p>
        </w:tc>
        <w:tc>
          <w:tcPr>
            <w:tcW w:w="3396"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pStyle w:val="Heading2"/>
              <w:spacing w:line="276" w:lineRule="auto"/>
              <w:jc w:val="center"/>
              <w:rPr>
                <w:rFonts w:ascii="Bodoni MT" w:hAnsi="Bodoni MT"/>
                <w:b/>
                <w:bCs/>
                <w:color w:val="auto"/>
                <w:sz w:val="20"/>
                <w:szCs w:val="20"/>
              </w:rPr>
            </w:pPr>
            <w:r w:rsidRPr="0001163C">
              <w:rPr>
                <w:rFonts w:ascii="Bodoni MT" w:hAnsi="Bodoni MT"/>
                <w:b/>
                <w:bCs/>
                <w:color w:val="auto"/>
                <w:sz w:val="20"/>
                <w:szCs w:val="20"/>
              </w:rPr>
              <w:t>AMOUNT USED</w:t>
            </w:r>
          </w:p>
        </w:tc>
      </w:tr>
      <w:tr w:rsidR="00B67F5D" w:rsidRPr="002607BB" w:rsidTr="0001163C">
        <w:trPr>
          <w:cantSplit/>
          <w:trHeight w:val="27"/>
        </w:trPr>
        <w:tc>
          <w:tcPr>
            <w:tcW w:w="2217"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55 Gallon Drum</w:t>
            </w:r>
          </w:p>
        </w:tc>
        <w:tc>
          <w:tcPr>
            <w:tcW w:w="3944"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proofErr w:type="spellStart"/>
            <w:r w:rsidRPr="0001163C">
              <w:rPr>
                <w:rFonts w:ascii="Bodoni MT" w:hAnsi="Bodoni MT"/>
                <w:b/>
                <w:sz w:val="20"/>
                <w:szCs w:val="20"/>
              </w:rPr>
              <w:t>Biomist</w:t>
            </w:r>
            <w:proofErr w:type="spellEnd"/>
            <w:r w:rsidRPr="0001163C">
              <w:rPr>
                <w:rFonts w:ascii="Bodoni MT" w:hAnsi="Bodoni MT"/>
                <w:b/>
                <w:sz w:val="20"/>
                <w:szCs w:val="20"/>
              </w:rPr>
              <w:t xml:space="preserve"> 4 + 12</w:t>
            </w:r>
          </w:p>
        </w:tc>
        <w:tc>
          <w:tcPr>
            <w:tcW w:w="3396"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 xml:space="preserve">14 Drums </w:t>
            </w:r>
          </w:p>
        </w:tc>
      </w:tr>
      <w:tr w:rsidR="00B67F5D" w:rsidRPr="002607BB" w:rsidTr="0001163C">
        <w:trPr>
          <w:cantSplit/>
          <w:trHeight w:val="27"/>
        </w:trPr>
        <w:tc>
          <w:tcPr>
            <w:tcW w:w="2217"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55 Gallon Drum</w:t>
            </w:r>
          </w:p>
        </w:tc>
        <w:tc>
          <w:tcPr>
            <w:tcW w:w="3944"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proofErr w:type="spellStart"/>
            <w:r w:rsidRPr="0001163C">
              <w:rPr>
                <w:rFonts w:ascii="Bodoni MT" w:hAnsi="Bodoni MT"/>
                <w:b/>
                <w:sz w:val="20"/>
                <w:szCs w:val="20"/>
              </w:rPr>
              <w:t>Kontrol</w:t>
            </w:r>
            <w:proofErr w:type="spellEnd"/>
          </w:p>
        </w:tc>
        <w:tc>
          <w:tcPr>
            <w:tcW w:w="3396"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23 Drums</w:t>
            </w:r>
          </w:p>
        </w:tc>
      </w:tr>
      <w:tr w:rsidR="00B67F5D" w:rsidRPr="002607BB" w:rsidTr="0001163C">
        <w:trPr>
          <w:cantSplit/>
          <w:trHeight w:val="233"/>
        </w:trPr>
        <w:tc>
          <w:tcPr>
            <w:tcW w:w="2217"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55 Gallon Drum</w:t>
            </w:r>
          </w:p>
        </w:tc>
        <w:tc>
          <w:tcPr>
            <w:tcW w:w="3944"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Aqua Anvil</w:t>
            </w:r>
          </w:p>
        </w:tc>
        <w:tc>
          <w:tcPr>
            <w:tcW w:w="3396"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6 Drums</w:t>
            </w:r>
          </w:p>
        </w:tc>
      </w:tr>
      <w:tr w:rsidR="00B67F5D" w:rsidRPr="002607BB" w:rsidTr="0001163C">
        <w:trPr>
          <w:cantSplit/>
          <w:trHeight w:val="233"/>
        </w:trPr>
        <w:tc>
          <w:tcPr>
            <w:tcW w:w="2217"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55 Gallon Drum</w:t>
            </w:r>
          </w:p>
        </w:tc>
        <w:tc>
          <w:tcPr>
            <w:tcW w:w="3944"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Aqua Duet</w:t>
            </w:r>
          </w:p>
        </w:tc>
        <w:tc>
          <w:tcPr>
            <w:tcW w:w="3396"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2.5 Drums</w:t>
            </w:r>
          </w:p>
        </w:tc>
      </w:tr>
      <w:tr w:rsidR="00B67F5D" w:rsidRPr="002607BB" w:rsidTr="0001163C">
        <w:trPr>
          <w:cantSplit/>
          <w:trHeight w:val="233"/>
        </w:trPr>
        <w:tc>
          <w:tcPr>
            <w:tcW w:w="2217"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220 Per Case</w:t>
            </w:r>
          </w:p>
        </w:tc>
        <w:tc>
          <w:tcPr>
            <w:tcW w:w="3944"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proofErr w:type="spellStart"/>
            <w:r w:rsidRPr="0001163C">
              <w:rPr>
                <w:rFonts w:ascii="Bodoni MT" w:hAnsi="Bodoni MT"/>
                <w:b/>
                <w:sz w:val="20"/>
                <w:szCs w:val="20"/>
              </w:rPr>
              <w:t>Altosid</w:t>
            </w:r>
            <w:proofErr w:type="spellEnd"/>
            <w:r w:rsidRPr="0001163C">
              <w:rPr>
                <w:rFonts w:ascii="Bodoni MT" w:hAnsi="Bodoni MT"/>
                <w:b/>
                <w:sz w:val="20"/>
                <w:szCs w:val="20"/>
              </w:rPr>
              <w:t xml:space="preserve"> Briquettes  (150 Day)</w:t>
            </w:r>
          </w:p>
        </w:tc>
        <w:tc>
          <w:tcPr>
            <w:tcW w:w="3396" w:type="dxa"/>
            <w:tcBorders>
              <w:top w:val="single" w:sz="4" w:space="0" w:color="auto"/>
              <w:left w:val="single" w:sz="4" w:space="0" w:color="auto"/>
              <w:bottom w:val="single" w:sz="4" w:space="0" w:color="auto"/>
              <w:right w:val="single" w:sz="4" w:space="0" w:color="auto"/>
            </w:tcBorders>
            <w:hideMark/>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 xml:space="preserve">7 Cases </w:t>
            </w:r>
          </w:p>
        </w:tc>
      </w:tr>
      <w:tr w:rsidR="00B67F5D" w:rsidRPr="002607BB" w:rsidTr="0001163C">
        <w:trPr>
          <w:cantSplit/>
          <w:trHeight w:val="233"/>
        </w:trPr>
        <w:tc>
          <w:tcPr>
            <w:tcW w:w="2217"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400 Per Case</w:t>
            </w:r>
          </w:p>
        </w:tc>
        <w:tc>
          <w:tcPr>
            <w:tcW w:w="3944"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proofErr w:type="spellStart"/>
            <w:r w:rsidRPr="0001163C">
              <w:rPr>
                <w:rFonts w:ascii="Bodoni MT" w:hAnsi="Bodoni MT"/>
                <w:b/>
                <w:sz w:val="20"/>
                <w:szCs w:val="20"/>
              </w:rPr>
              <w:t>Altosid</w:t>
            </w:r>
            <w:proofErr w:type="spellEnd"/>
            <w:r w:rsidRPr="0001163C">
              <w:rPr>
                <w:rFonts w:ascii="Bodoni MT" w:hAnsi="Bodoni MT"/>
                <w:b/>
                <w:sz w:val="20"/>
                <w:szCs w:val="20"/>
              </w:rPr>
              <w:t xml:space="preserve"> (30 Day)</w:t>
            </w:r>
          </w:p>
        </w:tc>
        <w:tc>
          <w:tcPr>
            <w:tcW w:w="3396"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200 Pieces used</w:t>
            </w:r>
          </w:p>
        </w:tc>
      </w:tr>
      <w:tr w:rsidR="00B67F5D" w:rsidRPr="002607BB" w:rsidTr="0001163C">
        <w:trPr>
          <w:cantSplit/>
          <w:trHeight w:val="233"/>
        </w:trPr>
        <w:tc>
          <w:tcPr>
            <w:tcW w:w="2217"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100 Per Case</w:t>
            </w:r>
          </w:p>
        </w:tc>
        <w:tc>
          <w:tcPr>
            <w:tcW w:w="3944"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proofErr w:type="spellStart"/>
            <w:r w:rsidRPr="0001163C">
              <w:rPr>
                <w:rFonts w:ascii="Bodoni MT" w:hAnsi="Bodoni MT"/>
                <w:b/>
                <w:sz w:val="20"/>
                <w:szCs w:val="20"/>
              </w:rPr>
              <w:t>Bactimas</w:t>
            </w:r>
            <w:proofErr w:type="spellEnd"/>
            <w:r w:rsidRPr="0001163C">
              <w:rPr>
                <w:rFonts w:ascii="Bodoni MT" w:hAnsi="Bodoni MT"/>
                <w:b/>
                <w:sz w:val="20"/>
                <w:szCs w:val="20"/>
              </w:rPr>
              <w:t xml:space="preserve"> Briquettes</w:t>
            </w:r>
          </w:p>
        </w:tc>
        <w:tc>
          <w:tcPr>
            <w:tcW w:w="3396"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5 1/4 Cases</w:t>
            </w:r>
          </w:p>
        </w:tc>
      </w:tr>
      <w:tr w:rsidR="00B67F5D" w:rsidRPr="002607BB" w:rsidTr="0001163C">
        <w:trPr>
          <w:cantSplit/>
          <w:trHeight w:val="122"/>
        </w:trPr>
        <w:tc>
          <w:tcPr>
            <w:tcW w:w="2217"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3/4 Gallon</w:t>
            </w:r>
          </w:p>
        </w:tc>
        <w:tc>
          <w:tcPr>
            <w:tcW w:w="3944"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proofErr w:type="spellStart"/>
            <w:r w:rsidRPr="0001163C">
              <w:rPr>
                <w:rFonts w:ascii="Bodoni MT" w:hAnsi="Bodoni MT"/>
                <w:b/>
                <w:sz w:val="20"/>
                <w:szCs w:val="20"/>
              </w:rPr>
              <w:t>Talstar</w:t>
            </w:r>
            <w:proofErr w:type="spellEnd"/>
            <w:r w:rsidRPr="0001163C">
              <w:rPr>
                <w:rFonts w:ascii="Bodoni MT" w:hAnsi="Bodoni MT"/>
                <w:b/>
                <w:sz w:val="20"/>
                <w:szCs w:val="20"/>
              </w:rPr>
              <w:t xml:space="preserve"> P</w:t>
            </w:r>
          </w:p>
        </w:tc>
        <w:tc>
          <w:tcPr>
            <w:tcW w:w="3396"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1/4 gallon</w:t>
            </w:r>
          </w:p>
        </w:tc>
      </w:tr>
      <w:tr w:rsidR="00B67F5D" w:rsidRPr="002607BB" w:rsidTr="0001163C">
        <w:trPr>
          <w:cantSplit/>
          <w:trHeight w:val="122"/>
        </w:trPr>
        <w:tc>
          <w:tcPr>
            <w:tcW w:w="2217"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55 Gallon Drum</w:t>
            </w:r>
          </w:p>
        </w:tc>
        <w:tc>
          <w:tcPr>
            <w:tcW w:w="3944"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Golden Bear</w:t>
            </w:r>
          </w:p>
        </w:tc>
        <w:tc>
          <w:tcPr>
            <w:tcW w:w="3396"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20 Gallons</w:t>
            </w:r>
          </w:p>
        </w:tc>
      </w:tr>
      <w:tr w:rsidR="00B67F5D" w:rsidRPr="002607BB" w:rsidTr="0001163C">
        <w:trPr>
          <w:cantSplit/>
          <w:trHeight w:val="122"/>
        </w:trPr>
        <w:tc>
          <w:tcPr>
            <w:tcW w:w="2217"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 xml:space="preserve">44 </w:t>
            </w:r>
            <w:proofErr w:type="spellStart"/>
            <w:r w:rsidRPr="0001163C">
              <w:rPr>
                <w:rFonts w:ascii="Bodoni MT" w:hAnsi="Bodoni MT"/>
                <w:b/>
                <w:sz w:val="20"/>
                <w:szCs w:val="20"/>
              </w:rPr>
              <w:t>lbs</w:t>
            </w:r>
            <w:proofErr w:type="spellEnd"/>
            <w:r w:rsidRPr="0001163C">
              <w:rPr>
                <w:rFonts w:ascii="Bodoni MT" w:hAnsi="Bodoni MT"/>
                <w:b/>
                <w:sz w:val="20"/>
                <w:szCs w:val="20"/>
              </w:rPr>
              <w:t xml:space="preserve"> per Case</w:t>
            </w:r>
          </w:p>
        </w:tc>
        <w:tc>
          <w:tcPr>
            <w:tcW w:w="3944"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Abate</w:t>
            </w:r>
          </w:p>
        </w:tc>
        <w:tc>
          <w:tcPr>
            <w:tcW w:w="3396" w:type="dxa"/>
            <w:tcBorders>
              <w:top w:val="single" w:sz="4" w:space="0" w:color="auto"/>
              <w:left w:val="single" w:sz="4" w:space="0" w:color="auto"/>
              <w:bottom w:val="single" w:sz="4" w:space="0" w:color="auto"/>
              <w:right w:val="single" w:sz="4" w:space="0" w:color="auto"/>
            </w:tcBorders>
          </w:tcPr>
          <w:p w:rsidR="00B67F5D" w:rsidRPr="0001163C" w:rsidRDefault="00B67F5D" w:rsidP="006C6AF1">
            <w:pPr>
              <w:spacing w:line="276" w:lineRule="auto"/>
              <w:rPr>
                <w:rFonts w:ascii="Bodoni MT" w:hAnsi="Bodoni MT"/>
                <w:b/>
                <w:sz w:val="20"/>
                <w:szCs w:val="20"/>
              </w:rPr>
            </w:pPr>
            <w:r w:rsidRPr="0001163C">
              <w:rPr>
                <w:rFonts w:ascii="Bodoni MT" w:hAnsi="Bodoni MT"/>
                <w:b/>
                <w:sz w:val="20"/>
                <w:szCs w:val="20"/>
              </w:rPr>
              <w:t>2 Cases</w:t>
            </w:r>
          </w:p>
        </w:tc>
      </w:tr>
    </w:tbl>
    <w:p w:rsidR="000845B2" w:rsidRDefault="000845B2" w:rsidP="006C6AF1">
      <w:pPr>
        <w:pStyle w:val="Heading1"/>
        <w:rPr>
          <w:rFonts w:ascii="Bodoni MT" w:hAnsi="Bodoni MT"/>
          <w:color w:val="auto"/>
        </w:rPr>
        <w:sectPr w:rsidR="000845B2"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pPr>
    </w:p>
    <w:p w:rsidR="00B67F5D" w:rsidRDefault="00B93DB0" w:rsidP="006C6AF1">
      <w:pPr>
        <w:pStyle w:val="Heading1"/>
        <w:jc w:val="center"/>
        <w:rPr>
          <w:rFonts w:ascii="Bodoni MT" w:hAnsi="Bodoni MT"/>
          <w:color w:val="auto"/>
        </w:rPr>
      </w:pPr>
      <w:r>
        <w:rPr>
          <w:rFonts w:ascii="Bodoni MT" w:hAnsi="Bodoni MT"/>
          <w:color w:val="auto"/>
        </w:rPr>
        <w:lastRenderedPageBreak/>
        <w:t>WEST NILE VIRUS SURVEILLANCE</w:t>
      </w:r>
    </w:p>
    <w:p w:rsidR="000845B2" w:rsidRPr="000845B2" w:rsidRDefault="000845B2" w:rsidP="006C6AF1">
      <w:r>
        <w:rPr>
          <w:rFonts w:ascii="Bodoni MT" w:hAnsi="Bodoni MT"/>
          <w:noProof/>
        </w:rPr>
        <w:t xml:space="preserve">         </w:t>
      </w:r>
      <w:r w:rsidRPr="002607BB">
        <w:rPr>
          <w:rFonts w:ascii="Bodoni MT" w:hAnsi="Bodoni MT"/>
          <w:noProof/>
        </w:rPr>
        <w:drawing>
          <wp:inline distT="0" distB="0" distL="0" distR="0" wp14:anchorId="64153349" wp14:editId="1C5D55B5">
            <wp:extent cx="2371725" cy="1990725"/>
            <wp:effectExtent l="76200" t="76200" r="142875" b="142875"/>
            <wp:docPr id="253" name="Picture 2" descr="C:\Documents and Settings\Mike.Grayless\Local Settings\Temporary Internet Files\Content.IE5\40QPXWCH\dglxass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ike.Grayless\Local Settings\Temporary Internet Files\Content.IE5\40QPXWCH\dglxasset[1].png"/>
                    <pic:cNvPicPr>
                      <a:picLocks noChangeAspect="1" noChangeArrowheads="1"/>
                    </pic:cNvPicPr>
                  </pic:nvPicPr>
                  <pic:blipFill>
                    <a:blip r:embed="rId70" cstate="print"/>
                    <a:srcRect/>
                    <a:stretch>
                      <a:fillRect/>
                    </a:stretch>
                  </pic:blipFill>
                  <pic:spPr bwMode="auto">
                    <a:xfrm>
                      <a:off x="0" y="0"/>
                      <a:ext cx="2387387" cy="20038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0845B2">
        <w:rPr>
          <w:rFonts w:ascii="Bodoni MT" w:hAnsi="Bodoni MT"/>
          <w:noProof/>
        </w:rPr>
        <w:t xml:space="preserve"> </w:t>
      </w:r>
      <w:r>
        <w:rPr>
          <w:rFonts w:ascii="Bodoni MT" w:hAnsi="Bodoni MT"/>
          <w:noProof/>
        </w:rPr>
        <w:t xml:space="preserve">         </w:t>
      </w:r>
      <w:r w:rsidRPr="002607BB">
        <w:rPr>
          <w:rFonts w:ascii="Bodoni MT" w:hAnsi="Bodoni MT"/>
          <w:noProof/>
        </w:rPr>
        <w:drawing>
          <wp:inline distT="0" distB="0" distL="0" distR="0" wp14:anchorId="69ADDE28" wp14:editId="4E308A5C">
            <wp:extent cx="2276475" cy="1996440"/>
            <wp:effectExtent l="76200" t="76200" r="142875" b="137160"/>
            <wp:docPr id="255" name="Picture 255" descr="Image result for gravid t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gravid trap"/>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48946" cy="20599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594CB6" w:rsidRDefault="00B67F5D" w:rsidP="006C6AF1">
      <w:pPr>
        <w:rPr>
          <w:rFonts w:ascii="Bodoni MT" w:hAnsi="Bodoni MT"/>
          <w:sz w:val="24"/>
          <w:szCs w:val="24"/>
        </w:rPr>
      </w:pPr>
      <w:r w:rsidRPr="00594CB6">
        <w:rPr>
          <w:rFonts w:ascii="Bodoni MT" w:hAnsi="Bodoni MT"/>
          <w:sz w:val="24"/>
          <w:szCs w:val="24"/>
        </w:rPr>
        <w:t>We use two different types of light traps.  One type of light trap (CDC –CO2-Baited trap) uses dry ice or an attractant called “</w:t>
      </w:r>
      <w:proofErr w:type="spellStart"/>
      <w:r w:rsidRPr="00594CB6">
        <w:rPr>
          <w:rFonts w:ascii="Bodoni MT" w:hAnsi="Bodoni MT"/>
          <w:sz w:val="24"/>
          <w:szCs w:val="24"/>
        </w:rPr>
        <w:t>octonol</w:t>
      </w:r>
      <w:proofErr w:type="spellEnd"/>
      <w:r w:rsidRPr="00594CB6">
        <w:rPr>
          <w:rFonts w:ascii="Bodoni MT" w:hAnsi="Bodoni MT"/>
          <w:sz w:val="24"/>
          <w:szCs w:val="24"/>
        </w:rPr>
        <w:t xml:space="preserve">” which simulates the exhaled respiratory gases of birds or mammals. The other is a gravid trap that uses alfalfa pellets mixed with water.  The fermentation of these pellets releases an odor, similar to a livestock barn, and creates dirty, stagnant water that attracts gravid </w:t>
      </w:r>
      <w:proofErr w:type="spellStart"/>
      <w:r w:rsidRPr="00594CB6">
        <w:rPr>
          <w:rFonts w:ascii="Bodoni MT" w:hAnsi="Bodoni MT"/>
          <w:sz w:val="24"/>
          <w:szCs w:val="24"/>
        </w:rPr>
        <w:t>culex</w:t>
      </w:r>
      <w:proofErr w:type="spellEnd"/>
      <w:r w:rsidRPr="00594CB6">
        <w:rPr>
          <w:rFonts w:ascii="Bodoni MT" w:hAnsi="Bodoni MT"/>
          <w:sz w:val="24"/>
          <w:szCs w:val="24"/>
        </w:rPr>
        <w:t xml:space="preserve"> mosquitoes.  </w:t>
      </w:r>
    </w:p>
    <w:p w:rsidR="00B67F5D" w:rsidRPr="00594CB6" w:rsidRDefault="00B67F5D" w:rsidP="006C6AF1">
      <w:pPr>
        <w:rPr>
          <w:rFonts w:ascii="Bodoni MT" w:hAnsi="Bodoni MT"/>
          <w:sz w:val="24"/>
          <w:szCs w:val="24"/>
        </w:rPr>
      </w:pPr>
      <w:r w:rsidRPr="00594CB6">
        <w:rPr>
          <w:rFonts w:ascii="Bodoni MT" w:hAnsi="Bodoni MT"/>
          <w:sz w:val="24"/>
          <w:szCs w:val="24"/>
        </w:rPr>
        <w:t>Light traps were set out at numerous locations throughout Vigo County with 2</w:t>
      </w:r>
      <w:r w:rsidR="00594CB6">
        <w:rPr>
          <w:rFonts w:ascii="Bodoni MT" w:hAnsi="Bodoni MT"/>
          <w:sz w:val="24"/>
          <w:szCs w:val="24"/>
        </w:rPr>
        <w:t>,</w:t>
      </w:r>
      <w:r w:rsidRPr="00594CB6">
        <w:rPr>
          <w:rFonts w:ascii="Bodoni MT" w:hAnsi="Bodoni MT"/>
          <w:sz w:val="24"/>
          <w:szCs w:val="24"/>
        </w:rPr>
        <w:t>501 mosquitoes being collected between June and October 2019.  Once the mosquitoes are collected they are separated into groups ranging in number from 5 to 100 and are then labeled as pools of mosquitoes, which are sent to the Indiana State Department of Health for West Nile testing. A total of 85 pools were sent in for testing in 2019.   The Indiana State Department of Health reported 1 positive pool for Vigo County.  Vector control specialists will continue to set, maintain and collect mosquito pools for ISDH West Nile Virus</w:t>
      </w:r>
      <w:r w:rsidR="00995702" w:rsidRPr="00594CB6">
        <w:rPr>
          <w:rFonts w:ascii="Bodoni MT" w:hAnsi="Bodoni MT"/>
          <w:sz w:val="24"/>
          <w:szCs w:val="24"/>
        </w:rPr>
        <w:t xml:space="preserve"> testing in the upcoming year. </w:t>
      </w:r>
    </w:p>
    <w:p w:rsidR="00B67F5D" w:rsidRDefault="00B67F5D" w:rsidP="0047502B">
      <w:pPr>
        <w:spacing w:after="0"/>
        <w:rPr>
          <w:rFonts w:ascii="Bodoni MT" w:hAnsi="Bodoni MT"/>
          <w:b/>
          <w:sz w:val="16"/>
          <w:szCs w:val="16"/>
        </w:rPr>
      </w:pPr>
      <w:r w:rsidRPr="002607BB">
        <w:rPr>
          <w:rFonts w:ascii="Bodoni MT" w:hAnsi="Bodoni MT"/>
        </w:rPr>
        <w:t xml:space="preserve">     </w:t>
      </w:r>
      <w:r w:rsidRPr="002607BB">
        <w:rPr>
          <w:rFonts w:ascii="Bodoni MT" w:hAnsi="Bodoni MT"/>
          <w:noProof/>
        </w:rPr>
        <w:drawing>
          <wp:inline distT="0" distB="0" distL="0" distR="0" wp14:anchorId="0EB1F762" wp14:editId="5C6C26EB">
            <wp:extent cx="2194559" cy="2050415"/>
            <wp:effectExtent l="76200" t="76200" r="130175" b="140335"/>
            <wp:docPr id="254" name="Picture 254" descr="C:\Users\mike.grayless\Pictures\2014 Annual report photos\Warr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grayless\Pictures\2014 Annual report photos\Warren 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75609" cy="21261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07BB">
        <w:rPr>
          <w:rFonts w:ascii="Bodoni MT" w:hAnsi="Bodoni MT"/>
          <w:b/>
          <w:sz w:val="16"/>
          <w:szCs w:val="16"/>
        </w:rPr>
        <w:t xml:space="preserve">                               </w:t>
      </w:r>
      <w:r w:rsidR="000845B2">
        <w:rPr>
          <w:noProof/>
        </w:rPr>
        <w:drawing>
          <wp:inline distT="0" distB="0" distL="0" distR="0" wp14:anchorId="5434C36B" wp14:editId="0739C94D">
            <wp:extent cx="2369185" cy="2037284"/>
            <wp:effectExtent l="76200" t="76200" r="126365" b="134620"/>
            <wp:docPr id="5" name="Picture 5" descr="Image result for mosqu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osquito"/>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1765" b="7355"/>
                    <a:stretch/>
                  </pic:blipFill>
                  <pic:spPr bwMode="auto">
                    <a:xfrm>
                      <a:off x="0" y="0"/>
                      <a:ext cx="2387701" cy="2053206"/>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47502B" w:rsidRPr="0047502B" w:rsidRDefault="0047502B" w:rsidP="0047502B">
      <w:pPr>
        <w:spacing w:after="0"/>
        <w:rPr>
          <w:rFonts w:ascii="Bodoni MT" w:hAnsi="Bodoni MT"/>
          <w:sz w:val="20"/>
          <w:szCs w:val="20"/>
        </w:rPr>
      </w:pPr>
      <w:r>
        <w:rPr>
          <w:rFonts w:ascii="Bodoni MT" w:hAnsi="Bodoni MT"/>
          <w:b/>
          <w:sz w:val="16"/>
          <w:szCs w:val="16"/>
        </w:rPr>
        <w:t xml:space="preserve">        </w:t>
      </w:r>
      <w:r w:rsidRPr="0047502B">
        <w:rPr>
          <w:rFonts w:ascii="Bodoni MT" w:hAnsi="Bodoni MT"/>
          <w:b/>
          <w:sz w:val="20"/>
          <w:szCs w:val="20"/>
        </w:rPr>
        <w:t>Warren Sweitzer counting mosquito samples</w:t>
      </w:r>
      <w:r w:rsidRPr="0047502B">
        <w:rPr>
          <w:rFonts w:ascii="Bodoni MT" w:hAnsi="Bodoni MT"/>
          <w:b/>
          <w:sz w:val="20"/>
          <w:szCs w:val="20"/>
        </w:rPr>
        <w:tab/>
      </w:r>
      <w:r w:rsidRPr="0047502B">
        <w:rPr>
          <w:rFonts w:ascii="Bodoni MT" w:hAnsi="Bodoni MT"/>
          <w:b/>
          <w:sz w:val="20"/>
          <w:szCs w:val="20"/>
        </w:rPr>
        <w:tab/>
      </w:r>
      <w:r w:rsidRPr="0047502B">
        <w:rPr>
          <w:rFonts w:ascii="Bodoni MT" w:hAnsi="Bodoni MT"/>
          <w:b/>
          <w:sz w:val="20"/>
          <w:szCs w:val="20"/>
        </w:rPr>
        <w:tab/>
      </w:r>
      <w:r w:rsidRPr="0047502B">
        <w:rPr>
          <w:rFonts w:ascii="Bodoni MT" w:hAnsi="Bodoni MT"/>
          <w:b/>
          <w:sz w:val="20"/>
          <w:szCs w:val="20"/>
        </w:rPr>
        <w:tab/>
      </w:r>
      <w:r>
        <w:rPr>
          <w:rFonts w:ascii="Bodoni MT" w:hAnsi="Bodoni MT"/>
          <w:b/>
          <w:sz w:val="20"/>
          <w:szCs w:val="20"/>
        </w:rPr>
        <w:t xml:space="preserve">  </w:t>
      </w:r>
      <w:r w:rsidRPr="0047502B">
        <w:rPr>
          <w:rFonts w:ascii="Bodoni MT" w:hAnsi="Bodoni MT"/>
          <w:b/>
          <w:sz w:val="20"/>
          <w:szCs w:val="20"/>
        </w:rPr>
        <w:t>Life Cycle of Mosquito</w:t>
      </w:r>
    </w:p>
    <w:p w:rsidR="008346C7" w:rsidRPr="000845B2" w:rsidRDefault="00B67F5D" w:rsidP="006C6AF1">
      <w:pPr>
        <w:pStyle w:val="BodyText3"/>
        <w:spacing w:before="120"/>
        <w:rPr>
          <w:rStyle w:val="Heading1Char"/>
          <w:rFonts w:ascii="Bodoni MT" w:eastAsia="Times New Roman" w:hAnsi="Bodoni MT" w:cs="Times New Roman"/>
          <w:bCs w:val="0"/>
          <w:color w:val="auto"/>
          <w:sz w:val="22"/>
          <w:szCs w:val="22"/>
        </w:rPr>
      </w:pPr>
      <w:r w:rsidRPr="002607BB">
        <w:rPr>
          <w:rFonts w:ascii="Bodoni MT" w:hAnsi="Bodoni MT"/>
          <w:b/>
          <w:sz w:val="16"/>
          <w:szCs w:val="16"/>
        </w:rPr>
        <w:lastRenderedPageBreak/>
        <w:t xml:space="preserve">             </w:t>
      </w:r>
    </w:p>
    <w:p w:rsidR="00B93DB0" w:rsidRDefault="00B93DB0" w:rsidP="006C6AF1">
      <w:pPr>
        <w:pStyle w:val="BodyText2"/>
        <w:jc w:val="center"/>
        <w:rPr>
          <w:rStyle w:val="Heading1Char"/>
          <w:rFonts w:ascii="Bodoni MT" w:hAnsi="Bodoni MT"/>
          <w:b/>
          <w:color w:val="auto"/>
        </w:rPr>
      </w:pPr>
      <w:r>
        <w:rPr>
          <w:rStyle w:val="Heading1Char"/>
          <w:rFonts w:ascii="Bodoni MT" w:hAnsi="Bodoni MT"/>
          <w:b/>
          <w:color w:val="auto"/>
        </w:rPr>
        <w:t>MOSQUITO BORNE DISEASE PREVENTION ACTIVITIES IN 2019:</w:t>
      </w:r>
    </w:p>
    <w:p w:rsidR="00995702" w:rsidRPr="00995702" w:rsidRDefault="00995702" w:rsidP="006C6AF1">
      <w:pPr>
        <w:pStyle w:val="BodyText2"/>
        <w:jc w:val="center"/>
        <w:rPr>
          <w:rStyle w:val="Heading1Char"/>
          <w:rFonts w:ascii="Bodoni MT" w:hAnsi="Bodoni MT"/>
          <w:b/>
          <w:color w:val="auto"/>
          <w:sz w:val="24"/>
          <w:szCs w:val="24"/>
        </w:rPr>
      </w:pPr>
    </w:p>
    <w:p w:rsidR="00B67F5D" w:rsidRPr="00995702" w:rsidRDefault="00B67F5D" w:rsidP="006C6AF1">
      <w:pPr>
        <w:pStyle w:val="BodyText2"/>
        <w:numPr>
          <w:ilvl w:val="0"/>
          <w:numId w:val="41"/>
        </w:numPr>
        <w:rPr>
          <w:rFonts w:ascii="Bodoni MT" w:hAnsi="Bodoni MT"/>
          <w:b w:val="0"/>
        </w:rPr>
      </w:pPr>
      <w:r w:rsidRPr="00995702">
        <w:rPr>
          <w:rFonts w:ascii="Bodoni MT" w:hAnsi="Bodoni MT"/>
          <w:b w:val="0"/>
        </w:rPr>
        <w:t>Distributed 5</w:t>
      </w:r>
      <w:r w:rsidR="00594CB6">
        <w:rPr>
          <w:rFonts w:ascii="Bodoni MT" w:hAnsi="Bodoni MT"/>
          <w:b w:val="0"/>
        </w:rPr>
        <w:t>,</w:t>
      </w:r>
      <w:r w:rsidRPr="00995702">
        <w:rPr>
          <w:rFonts w:ascii="Bodoni MT" w:hAnsi="Bodoni MT"/>
          <w:b w:val="0"/>
        </w:rPr>
        <w:t>400 “</w:t>
      </w:r>
      <w:proofErr w:type="spellStart"/>
      <w:r w:rsidRPr="00995702">
        <w:rPr>
          <w:rFonts w:ascii="Bodoni MT" w:hAnsi="Bodoni MT"/>
          <w:b w:val="0"/>
        </w:rPr>
        <w:t>Skeeter</w:t>
      </w:r>
      <w:proofErr w:type="spellEnd"/>
      <w:r w:rsidRPr="00995702">
        <w:rPr>
          <w:rFonts w:ascii="Bodoni MT" w:hAnsi="Bodoni MT"/>
          <w:b w:val="0"/>
        </w:rPr>
        <w:t xml:space="preserve"> Beater” coloring books to pre-school through 3</w:t>
      </w:r>
      <w:r w:rsidRPr="00995702">
        <w:rPr>
          <w:rFonts w:ascii="Bodoni MT" w:hAnsi="Bodoni MT"/>
          <w:b w:val="0"/>
          <w:vertAlign w:val="superscript"/>
        </w:rPr>
        <w:t>rd</w:t>
      </w:r>
      <w:r w:rsidRPr="00995702">
        <w:rPr>
          <w:rFonts w:ascii="Bodoni MT" w:hAnsi="Bodoni MT"/>
          <w:b w:val="0"/>
        </w:rPr>
        <w:t xml:space="preserve"> grade elementary students on preventing and identifying prime breeding areas for mosquitoes.</w:t>
      </w:r>
    </w:p>
    <w:p w:rsidR="00B67F5D" w:rsidRPr="00995702" w:rsidRDefault="00B67F5D" w:rsidP="006C6AF1">
      <w:pPr>
        <w:numPr>
          <w:ilvl w:val="0"/>
          <w:numId w:val="41"/>
        </w:numPr>
        <w:spacing w:after="0" w:line="240" w:lineRule="auto"/>
        <w:rPr>
          <w:rFonts w:ascii="Bodoni MT" w:hAnsi="Bodoni MT"/>
          <w:sz w:val="24"/>
          <w:szCs w:val="24"/>
        </w:rPr>
      </w:pPr>
      <w:r w:rsidRPr="00995702">
        <w:rPr>
          <w:rFonts w:ascii="Bodoni MT" w:hAnsi="Bodoni MT"/>
          <w:sz w:val="24"/>
          <w:szCs w:val="24"/>
        </w:rPr>
        <w:t>Worked with Home Owners (high grass, weeds, swimming pools, fishponds, standing water).</w:t>
      </w:r>
    </w:p>
    <w:p w:rsidR="00B67F5D" w:rsidRPr="00995702" w:rsidRDefault="00B67F5D" w:rsidP="006C6AF1">
      <w:pPr>
        <w:numPr>
          <w:ilvl w:val="0"/>
          <w:numId w:val="41"/>
        </w:numPr>
        <w:spacing w:after="0" w:line="240" w:lineRule="auto"/>
        <w:rPr>
          <w:rFonts w:ascii="Bodoni MT" w:hAnsi="Bodoni MT"/>
          <w:sz w:val="24"/>
          <w:szCs w:val="24"/>
        </w:rPr>
      </w:pPr>
      <w:r w:rsidRPr="00995702">
        <w:rPr>
          <w:rFonts w:ascii="Bodoni MT" w:hAnsi="Bodoni MT"/>
          <w:sz w:val="24"/>
          <w:szCs w:val="24"/>
        </w:rPr>
        <w:t>Sent out Notice to Abate letters to all Vigo County cemetery caretakers.</w:t>
      </w:r>
    </w:p>
    <w:p w:rsidR="00B67F5D" w:rsidRPr="00995702" w:rsidRDefault="00B67F5D" w:rsidP="006C6AF1">
      <w:pPr>
        <w:numPr>
          <w:ilvl w:val="0"/>
          <w:numId w:val="41"/>
        </w:numPr>
        <w:spacing w:after="0" w:line="240" w:lineRule="auto"/>
        <w:rPr>
          <w:rFonts w:ascii="Bodoni MT" w:hAnsi="Bodoni MT"/>
          <w:sz w:val="24"/>
          <w:szCs w:val="24"/>
        </w:rPr>
      </w:pPr>
      <w:r w:rsidRPr="00995702">
        <w:rPr>
          <w:rFonts w:ascii="Bodoni MT" w:hAnsi="Bodoni MT"/>
          <w:sz w:val="24"/>
          <w:szCs w:val="24"/>
        </w:rPr>
        <w:t>Participated in Clean up Terre Haute program in May and October 2019.</w:t>
      </w:r>
    </w:p>
    <w:p w:rsidR="00B67F5D" w:rsidRPr="00995702" w:rsidRDefault="00B67F5D" w:rsidP="006C6AF1">
      <w:pPr>
        <w:numPr>
          <w:ilvl w:val="0"/>
          <w:numId w:val="41"/>
        </w:numPr>
        <w:spacing w:after="0" w:line="240" w:lineRule="auto"/>
        <w:rPr>
          <w:rFonts w:ascii="Bodoni MT" w:hAnsi="Bodoni MT"/>
          <w:sz w:val="24"/>
          <w:szCs w:val="24"/>
        </w:rPr>
      </w:pPr>
      <w:r w:rsidRPr="00995702">
        <w:rPr>
          <w:rFonts w:ascii="Bodoni MT" w:hAnsi="Bodoni MT"/>
          <w:sz w:val="24"/>
          <w:szCs w:val="24"/>
        </w:rPr>
        <w:t xml:space="preserve">Continued to monitor home owners, tire retailers and salvage yards to ensure compliance with the Tire Storage Ordinance. </w:t>
      </w:r>
    </w:p>
    <w:p w:rsidR="00F36073" w:rsidRDefault="00F36073" w:rsidP="006C6AF1">
      <w:pPr>
        <w:pStyle w:val="Heading1"/>
        <w:jc w:val="center"/>
        <w:rPr>
          <w:rFonts w:ascii="Bodoni MT" w:hAnsi="Bodoni MT"/>
          <w:color w:val="auto"/>
        </w:rPr>
      </w:pPr>
      <w:r>
        <w:rPr>
          <w:noProof/>
        </w:rPr>
        <w:drawing>
          <wp:inline distT="0" distB="0" distL="0" distR="0" wp14:anchorId="31A0DA38" wp14:editId="04DBB793">
            <wp:extent cx="2181225" cy="1552575"/>
            <wp:effectExtent l="0" t="0" r="9525" b="9525"/>
            <wp:docPr id="25" name="Picture 25" descr="Image result for mosqu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mosquito"/>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81225" cy="1552575"/>
                    </a:xfrm>
                    <a:prstGeom prst="rect">
                      <a:avLst/>
                    </a:prstGeom>
                    <a:noFill/>
                    <a:ln>
                      <a:noFill/>
                    </a:ln>
                  </pic:spPr>
                </pic:pic>
              </a:graphicData>
            </a:graphic>
          </wp:inline>
        </w:drawing>
      </w:r>
    </w:p>
    <w:p w:rsidR="00B67F5D" w:rsidRPr="002607BB" w:rsidRDefault="00B67F5D" w:rsidP="006C6AF1">
      <w:pPr>
        <w:pStyle w:val="Heading1"/>
        <w:jc w:val="center"/>
        <w:rPr>
          <w:rFonts w:ascii="Bodoni MT" w:hAnsi="Bodoni MT"/>
          <w:color w:val="auto"/>
          <w:sz w:val="24"/>
          <w:szCs w:val="24"/>
        </w:rPr>
      </w:pPr>
      <w:r w:rsidRPr="002607BB">
        <w:rPr>
          <w:rFonts w:ascii="Bodoni MT" w:hAnsi="Bodoni MT"/>
          <w:color w:val="auto"/>
        </w:rPr>
        <w:t xml:space="preserve">2020 </w:t>
      </w:r>
      <w:r w:rsidR="00B93DB0">
        <w:rPr>
          <w:rFonts w:ascii="Bodoni MT" w:hAnsi="Bodoni MT"/>
          <w:color w:val="auto"/>
        </w:rPr>
        <w:t>MOSQUITO AND LARVAE CONTROL STRATEGIES:</w:t>
      </w:r>
    </w:p>
    <w:p w:rsidR="00B67F5D" w:rsidRPr="00594CB6" w:rsidRDefault="00B67F5D" w:rsidP="00F36073">
      <w:pPr>
        <w:spacing w:after="0"/>
        <w:rPr>
          <w:rFonts w:ascii="Bodoni MT" w:hAnsi="Bodoni MT"/>
          <w:sz w:val="8"/>
          <w:szCs w:val="8"/>
        </w:rPr>
      </w:pPr>
    </w:p>
    <w:p w:rsidR="00B67F5D" w:rsidRPr="00F36073" w:rsidRDefault="00B67F5D" w:rsidP="00F36073">
      <w:pPr>
        <w:numPr>
          <w:ilvl w:val="0"/>
          <w:numId w:val="5"/>
        </w:numPr>
        <w:spacing w:after="0" w:line="240" w:lineRule="auto"/>
        <w:rPr>
          <w:rFonts w:ascii="Bodoni MT" w:hAnsi="Bodoni MT"/>
          <w:sz w:val="24"/>
          <w:szCs w:val="24"/>
        </w:rPr>
      </w:pPr>
      <w:r w:rsidRPr="00F36073">
        <w:rPr>
          <w:rFonts w:ascii="Bodoni MT" w:hAnsi="Bodoni MT"/>
          <w:sz w:val="24"/>
          <w:szCs w:val="24"/>
        </w:rPr>
        <w:t xml:space="preserve">Intensify local </w:t>
      </w:r>
      <w:proofErr w:type="spellStart"/>
      <w:r w:rsidRPr="00F36073">
        <w:rPr>
          <w:rFonts w:ascii="Bodoni MT" w:hAnsi="Bodoni MT"/>
          <w:sz w:val="24"/>
          <w:szCs w:val="24"/>
        </w:rPr>
        <w:t>culex</w:t>
      </w:r>
      <w:proofErr w:type="spellEnd"/>
      <w:r w:rsidRPr="00F36073">
        <w:rPr>
          <w:rFonts w:ascii="Bodoni MT" w:hAnsi="Bodoni MT"/>
          <w:sz w:val="24"/>
          <w:szCs w:val="24"/>
        </w:rPr>
        <w:t xml:space="preserve"> and </w:t>
      </w:r>
      <w:proofErr w:type="spellStart"/>
      <w:r w:rsidRPr="00F36073">
        <w:rPr>
          <w:rFonts w:ascii="Bodoni MT" w:hAnsi="Bodoni MT"/>
          <w:sz w:val="24"/>
          <w:szCs w:val="24"/>
        </w:rPr>
        <w:t>aedes</w:t>
      </w:r>
      <w:proofErr w:type="spellEnd"/>
      <w:r w:rsidRPr="00F36073">
        <w:rPr>
          <w:rFonts w:ascii="Bodoni MT" w:hAnsi="Bodoni MT"/>
          <w:sz w:val="24"/>
          <w:szCs w:val="24"/>
        </w:rPr>
        <w:t xml:space="preserve"> mosquito larval control to prevent the emergence of adult mosquitoes that feed on birds and contribute to the virus amplification transmission cycle.  </w:t>
      </w:r>
    </w:p>
    <w:p w:rsidR="00B67F5D" w:rsidRPr="00F36073" w:rsidRDefault="00B67F5D" w:rsidP="00F36073">
      <w:pPr>
        <w:spacing w:after="0"/>
        <w:rPr>
          <w:rFonts w:ascii="Bodoni MT" w:hAnsi="Bodoni MT"/>
          <w:sz w:val="8"/>
          <w:szCs w:val="8"/>
        </w:rPr>
      </w:pPr>
    </w:p>
    <w:p w:rsidR="00B67F5D" w:rsidRPr="00F36073" w:rsidRDefault="00B67F5D" w:rsidP="00F36073">
      <w:pPr>
        <w:numPr>
          <w:ilvl w:val="0"/>
          <w:numId w:val="5"/>
        </w:numPr>
        <w:spacing w:after="0" w:line="240" w:lineRule="auto"/>
        <w:rPr>
          <w:rFonts w:ascii="Bodoni MT" w:hAnsi="Bodoni MT"/>
          <w:sz w:val="24"/>
          <w:szCs w:val="24"/>
        </w:rPr>
      </w:pPr>
      <w:r w:rsidRPr="00F36073">
        <w:rPr>
          <w:rFonts w:ascii="Bodoni MT" w:hAnsi="Bodoni MT"/>
          <w:sz w:val="24"/>
          <w:szCs w:val="24"/>
        </w:rPr>
        <w:t>Continue active West Nile surveillance to determine the presence of new or expanding West Nile transmission. (Light traps-Adult mosquito testing)</w:t>
      </w:r>
    </w:p>
    <w:p w:rsidR="00B67F5D" w:rsidRPr="00F36073" w:rsidRDefault="00B67F5D" w:rsidP="00F36073">
      <w:pPr>
        <w:spacing w:after="0"/>
        <w:rPr>
          <w:rFonts w:ascii="Bodoni MT" w:hAnsi="Bodoni MT"/>
          <w:sz w:val="8"/>
          <w:szCs w:val="8"/>
        </w:rPr>
      </w:pPr>
    </w:p>
    <w:p w:rsidR="00B67F5D" w:rsidRPr="00F36073" w:rsidRDefault="00B67F5D" w:rsidP="00F36073">
      <w:pPr>
        <w:numPr>
          <w:ilvl w:val="0"/>
          <w:numId w:val="5"/>
        </w:numPr>
        <w:spacing w:after="0" w:line="240" w:lineRule="auto"/>
        <w:rPr>
          <w:rFonts w:ascii="Bodoni MT" w:hAnsi="Bodoni MT"/>
          <w:sz w:val="24"/>
          <w:szCs w:val="24"/>
        </w:rPr>
      </w:pPr>
      <w:r w:rsidRPr="00F36073">
        <w:rPr>
          <w:rFonts w:ascii="Bodoni MT" w:hAnsi="Bodoni MT"/>
          <w:sz w:val="24"/>
          <w:szCs w:val="24"/>
        </w:rPr>
        <w:t xml:space="preserve">Reinforce public education and outreach programs to reduce mosquito- breeding sites around homes.  </w:t>
      </w:r>
    </w:p>
    <w:p w:rsidR="00F36073" w:rsidRPr="00F36073" w:rsidRDefault="00F36073" w:rsidP="00F36073">
      <w:pPr>
        <w:spacing w:after="0"/>
        <w:rPr>
          <w:rFonts w:ascii="Bodoni MT" w:hAnsi="Bodoni MT"/>
          <w:sz w:val="8"/>
          <w:szCs w:val="8"/>
        </w:rPr>
      </w:pPr>
    </w:p>
    <w:p w:rsidR="00B67F5D" w:rsidRPr="00F36073" w:rsidRDefault="00B67F5D" w:rsidP="00F36073">
      <w:pPr>
        <w:numPr>
          <w:ilvl w:val="0"/>
          <w:numId w:val="5"/>
        </w:numPr>
        <w:spacing w:after="0" w:line="240" w:lineRule="auto"/>
        <w:rPr>
          <w:rFonts w:ascii="Bodoni MT" w:hAnsi="Bodoni MT"/>
          <w:sz w:val="24"/>
          <w:szCs w:val="24"/>
        </w:rPr>
      </w:pPr>
      <w:r w:rsidRPr="00F36073">
        <w:rPr>
          <w:rFonts w:ascii="Bodoni MT" w:hAnsi="Bodoni MT"/>
          <w:sz w:val="24"/>
          <w:szCs w:val="24"/>
        </w:rPr>
        <w:t xml:space="preserve">Educate on personal protective </w:t>
      </w:r>
      <w:proofErr w:type="gramStart"/>
      <w:r w:rsidRPr="00F36073">
        <w:rPr>
          <w:rFonts w:ascii="Bodoni MT" w:hAnsi="Bodoni MT"/>
          <w:sz w:val="24"/>
          <w:szCs w:val="24"/>
        </w:rPr>
        <w:t>measures  (</w:t>
      </w:r>
      <w:proofErr w:type="gramEnd"/>
      <w:r w:rsidRPr="00F36073">
        <w:rPr>
          <w:rFonts w:ascii="Bodoni MT" w:hAnsi="Bodoni MT"/>
          <w:sz w:val="24"/>
          <w:szCs w:val="24"/>
        </w:rPr>
        <w:t>long sleeves, insect repellent) with the use of the media  (TV, radio and newspapers)</w:t>
      </w:r>
      <w:r w:rsidR="00026B99">
        <w:rPr>
          <w:rFonts w:ascii="Bodoni MT" w:hAnsi="Bodoni MT"/>
          <w:sz w:val="24"/>
          <w:szCs w:val="24"/>
        </w:rPr>
        <w:t>.</w:t>
      </w:r>
      <w:r w:rsidRPr="00F36073">
        <w:rPr>
          <w:rFonts w:ascii="Bodoni MT" w:hAnsi="Bodoni MT"/>
          <w:sz w:val="24"/>
          <w:szCs w:val="24"/>
        </w:rPr>
        <w:t xml:space="preserve">    </w:t>
      </w:r>
    </w:p>
    <w:p w:rsidR="00B67F5D" w:rsidRPr="00F36073" w:rsidRDefault="00B67F5D" w:rsidP="00F36073">
      <w:pPr>
        <w:spacing w:after="0"/>
        <w:rPr>
          <w:rFonts w:ascii="Bodoni MT" w:hAnsi="Bodoni MT"/>
          <w:sz w:val="8"/>
          <w:szCs w:val="8"/>
        </w:rPr>
      </w:pPr>
    </w:p>
    <w:p w:rsidR="00B67F5D" w:rsidRPr="00F36073" w:rsidRDefault="00B67F5D" w:rsidP="00F36073">
      <w:pPr>
        <w:numPr>
          <w:ilvl w:val="0"/>
          <w:numId w:val="5"/>
        </w:numPr>
        <w:spacing w:after="0" w:line="240" w:lineRule="auto"/>
        <w:rPr>
          <w:rFonts w:ascii="Bodoni MT" w:hAnsi="Bodoni MT"/>
          <w:sz w:val="24"/>
          <w:szCs w:val="24"/>
        </w:rPr>
      </w:pPr>
      <w:r w:rsidRPr="00F36073">
        <w:rPr>
          <w:rFonts w:ascii="Bodoni MT" w:hAnsi="Bodoni MT"/>
          <w:sz w:val="24"/>
          <w:szCs w:val="24"/>
        </w:rPr>
        <w:t xml:space="preserve">Implement local mosquito control to reduce the number of virus infected mosquitoes, thus reducing the immediate risk to humans. </w:t>
      </w:r>
    </w:p>
    <w:p w:rsidR="00B67F5D" w:rsidRPr="00F36073" w:rsidRDefault="00B67F5D" w:rsidP="00F36073">
      <w:pPr>
        <w:spacing w:after="0"/>
        <w:rPr>
          <w:rFonts w:ascii="Bodoni MT" w:hAnsi="Bodoni MT"/>
          <w:sz w:val="8"/>
          <w:szCs w:val="8"/>
        </w:rPr>
      </w:pPr>
    </w:p>
    <w:p w:rsidR="00B67F5D" w:rsidRPr="00F36073" w:rsidRDefault="00B67F5D" w:rsidP="00F36073">
      <w:pPr>
        <w:numPr>
          <w:ilvl w:val="0"/>
          <w:numId w:val="5"/>
        </w:numPr>
        <w:spacing w:after="0" w:line="240" w:lineRule="auto"/>
        <w:rPr>
          <w:rFonts w:ascii="Bodoni MT" w:hAnsi="Bodoni MT"/>
          <w:sz w:val="24"/>
          <w:szCs w:val="24"/>
        </w:rPr>
      </w:pPr>
      <w:r w:rsidRPr="00F36073">
        <w:rPr>
          <w:rFonts w:ascii="Bodoni MT" w:hAnsi="Bodoni MT"/>
          <w:sz w:val="24"/>
          <w:szCs w:val="24"/>
        </w:rPr>
        <w:t>Monitor adult and larval mosquito control efforts to ensure that the local programs are effectively reducing mosquito densities and virus infection rates.</w:t>
      </w:r>
    </w:p>
    <w:p w:rsidR="00B67F5D" w:rsidRPr="00F36073" w:rsidRDefault="00B67F5D" w:rsidP="00F36073">
      <w:pPr>
        <w:spacing w:after="0"/>
        <w:rPr>
          <w:rFonts w:ascii="Bodoni MT" w:hAnsi="Bodoni MT"/>
          <w:sz w:val="8"/>
          <w:szCs w:val="8"/>
        </w:rPr>
      </w:pPr>
    </w:p>
    <w:p w:rsidR="00B67F5D" w:rsidRPr="00F36073" w:rsidRDefault="00B67F5D" w:rsidP="00F36073">
      <w:pPr>
        <w:numPr>
          <w:ilvl w:val="0"/>
          <w:numId w:val="5"/>
        </w:numPr>
        <w:spacing w:after="0" w:line="240" w:lineRule="auto"/>
        <w:rPr>
          <w:rFonts w:ascii="Bodoni MT" w:hAnsi="Bodoni MT"/>
          <w:sz w:val="24"/>
          <w:szCs w:val="24"/>
        </w:rPr>
      </w:pPr>
      <w:r w:rsidRPr="00F36073">
        <w:rPr>
          <w:rFonts w:ascii="Bodoni MT" w:hAnsi="Bodoni MT"/>
          <w:sz w:val="24"/>
          <w:szCs w:val="24"/>
        </w:rPr>
        <w:t xml:space="preserve"> Conduct inspections of local tire retailers and junkyards for tire storage ordinance compliance.</w:t>
      </w:r>
    </w:p>
    <w:p w:rsidR="00B67F5D" w:rsidRPr="002607BB" w:rsidRDefault="00B67F5D" w:rsidP="006C6AF1">
      <w:pPr>
        <w:rPr>
          <w:rFonts w:ascii="Bodoni MT" w:hAnsi="Bodoni MT"/>
        </w:rPr>
      </w:pPr>
    </w:p>
    <w:p w:rsidR="00B67F5D" w:rsidRPr="00EA32D0" w:rsidRDefault="00B93DB0" w:rsidP="00EA32D0">
      <w:pPr>
        <w:pStyle w:val="Heading1"/>
        <w:jc w:val="center"/>
        <w:rPr>
          <w:rFonts w:ascii="Bodoni MT" w:hAnsi="Bodoni MT"/>
          <w:color w:val="auto"/>
        </w:rPr>
      </w:pPr>
      <w:r>
        <w:rPr>
          <w:rFonts w:ascii="Bodoni MT" w:hAnsi="Bodoni MT"/>
          <w:color w:val="auto"/>
        </w:rPr>
        <w:lastRenderedPageBreak/>
        <w:t>RODENTS</w:t>
      </w:r>
    </w:p>
    <w:p w:rsidR="00B67F5D" w:rsidRPr="002607BB" w:rsidRDefault="00B67F5D" w:rsidP="006C6AF1">
      <w:pPr>
        <w:rPr>
          <w:rFonts w:ascii="Bodoni MT" w:hAnsi="Bodoni MT"/>
        </w:rPr>
      </w:pPr>
      <w:r w:rsidRPr="002607BB">
        <w:rPr>
          <w:rFonts w:ascii="Bodoni MT" w:hAnsi="Bodoni MT"/>
        </w:rPr>
        <w:t xml:space="preserve">Rodents (i.e. rats, mice) are another source of disease transmission.  Rodents must have adequate food, shelter, and water in order to survive.  For these reasons, a large majority of rodent complaints are located </w:t>
      </w:r>
      <w:r w:rsidR="008346C7">
        <w:rPr>
          <w:rFonts w:ascii="Bodoni MT" w:hAnsi="Bodoni MT"/>
        </w:rPr>
        <w:t>within the city of Terre Haute.</w:t>
      </w:r>
    </w:p>
    <w:p w:rsidR="00B67F5D" w:rsidRPr="002607BB" w:rsidRDefault="00B67F5D" w:rsidP="006C6AF1">
      <w:pPr>
        <w:rPr>
          <w:rFonts w:ascii="Bodoni MT" w:hAnsi="Bodoni MT"/>
        </w:rPr>
      </w:pPr>
      <w:r w:rsidRPr="002607BB">
        <w:rPr>
          <w:rFonts w:ascii="Bodoni MT" w:hAnsi="Bodoni MT"/>
        </w:rPr>
        <w:t xml:space="preserve">A vector control specialist investigates complaints about rodents and proceeds to make recommendations to the property owner on findings and rodent control (i.e. removal of debris, animal feces).  In some cases, the vector control specialist may set out bait and remove dead rodents, but the majority of the extermination is usually the responsibility of the property owner.  A vector control specialist will continue to make follow up inspections to insure the property owner is correctly handling the problem.  </w:t>
      </w:r>
    </w:p>
    <w:p w:rsidR="00B67F5D" w:rsidRPr="002607BB" w:rsidRDefault="00EA32D0" w:rsidP="00EA32D0">
      <w:pPr>
        <w:jc w:val="center"/>
        <w:rPr>
          <w:rFonts w:ascii="Bodoni MT" w:hAnsi="Bodoni MT"/>
        </w:rPr>
      </w:pPr>
      <w:r>
        <w:rPr>
          <w:noProof/>
        </w:rPr>
        <w:drawing>
          <wp:inline distT="0" distB="0" distL="0" distR="0" wp14:anchorId="6C0A7E03" wp14:editId="064B2705">
            <wp:extent cx="3952240" cy="1361940"/>
            <wp:effectExtent l="76200" t="76200" r="124460" b="124460"/>
            <wp:docPr id="260" name="Picture 260" descr="Image result for ro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rodent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97381" cy="13774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222717" w:rsidRDefault="00B93DB0" w:rsidP="006C6AF1">
      <w:pPr>
        <w:jc w:val="center"/>
        <w:rPr>
          <w:rFonts w:ascii="Bodoni MT" w:hAnsi="Bodoni MT"/>
          <w:b/>
          <w:sz w:val="28"/>
          <w:szCs w:val="28"/>
        </w:rPr>
      </w:pPr>
      <w:r>
        <w:rPr>
          <w:rFonts w:ascii="Bodoni MT" w:hAnsi="Bodoni MT"/>
          <w:b/>
          <w:sz w:val="28"/>
          <w:szCs w:val="28"/>
        </w:rPr>
        <w:t>RABIES PREVENTION</w:t>
      </w:r>
    </w:p>
    <w:p w:rsidR="00B67F5D" w:rsidRPr="002607BB" w:rsidRDefault="00B67F5D" w:rsidP="006C6AF1">
      <w:pPr>
        <w:rPr>
          <w:rFonts w:ascii="Bodoni MT" w:hAnsi="Bodoni MT"/>
        </w:rPr>
      </w:pPr>
      <w:r w:rsidRPr="002607BB">
        <w:rPr>
          <w:rFonts w:ascii="Bodoni MT" w:hAnsi="Bodoni MT"/>
        </w:rPr>
        <w:t xml:space="preserve">In 2019 Vector Control staff sent 13 bats to the ISDH for rabies testing.  One test result was positive for rabies virus.  Night surveillance was performed by Vector Control staff at three homes in Terre Haute to assist the homeowners in bat proofing their homes. </w:t>
      </w:r>
    </w:p>
    <w:p w:rsidR="00B67F5D" w:rsidRPr="00995702" w:rsidRDefault="00B67F5D" w:rsidP="006C6AF1">
      <w:pPr>
        <w:rPr>
          <w:rFonts w:ascii="Bodoni MT" w:hAnsi="Bodoni MT"/>
          <w:sz w:val="4"/>
          <w:szCs w:val="4"/>
        </w:rPr>
      </w:pPr>
      <w:r w:rsidRPr="00995702">
        <w:rPr>
          <w:rFonts w:ascii="Bodoni MT" w:hAnsi="Bodoni MT"/>
          <w:sz w:val="4"/>
          <w:szCs w:val="4"/>
        </w:rPr>
        <w:t xml:space="preserve"> </w:t>
      </w:r>
    </w:p>
    <w:p w:rsidR="00B67F5D" w:rsidRPr="002607BB" w:rsidRDefault="00B67F5D" w:rsidP="006C6AF1">
      <w:pPr>
        <w:jc w:val="center"/>
        <w:rPr>
          <w:rFonts w:ascii="Bodoni MT" w:hAnsi="Bodoni MT"/>
        </w:rPr>
      </w:pPr>
      <w:r w:rsidRPr="002607BB">
        <w:rPr>
          <w:rFonts w:ascii="Bodoni MT" w:hAnsi="Bodoni MT"/>
          <w:noProof/>
        </w:rPr>
        <w:drawing>
          <wp:inline distT="0" distB="0" distL="0" distR="0" wp14:anchorId="5B7269EA" wp14:editId="4F562E91">
            <wp:extent cx="5133975" cy="3067050"/>
            <wp:effectExtent l="76200" t="76200" r="142875" b="133350"/>
            <wp:docPr id="258" name="Picture 258" descr="Image result for rabies symp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abies symptom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83032" cy="32158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346C7" w:rsidRDefault="008346C7" w:rsidP="006C6AF1">
      <w:pPr>
        <w:pStyle w:val="Heading1"/>
        <w:jc w:val="center"/>
        <w:rPr>
          <w:rFonts w:ascii="Bodoni MT" w:hAnsi="Bodoni MT"/>
          <w:color w:val="auto"/>
        </w:rPr>
      </w:pPr>
      <w:r>
        <w:rPr>
          <w:rFonts w:ascii="Bodoni MT" w:hAnsi="Bodoni MT"/>
          <w:color w:val="auto"/>
        </w:rPr>
        <w:lastRenderedPageBreak/>
        <w:t>REMOVAL OF DECEASED ANIMALS</w:t>
      </w:r>
    </w:p>
    <w:p w:rsidR="004C1CC8" w:rsidRPr="004C1CC8" w:rsidRDefault="004C1CC8" w:rsidP="006C6AF1">
      <w:pPr>
        <w:rPr>
          <w:sz w:val="8"/>
          <w:szCs w:val="8"/>
        </w:rPr>
      </w:pPr>
    </w:p>
    <w:p w:rsidR="008346C7" w:rsidRDefault="008346C7" w:rsidP="006C6AF1">
      <w:pPr>
        <w:rPr>
          <w:rFonts w:ascii="Bodoni MT" w:hAnsi="Bodoni MT"/>
        </w:rPr>
      </w:pPr>
      <w:r w:rsidRPr="002607BB">
        <w:rPr>
          <w:rFonts w:ascii="Bodoni MT" w:hAnsi="Bodoni MT"/>
        </w:rPr>
        <w:t>In 2019 a total of 462 deceased animals were removed from private properties</w:t>
      </w:r>
      <w:r w:rsidR="00026B99">
        <w:rPr>
          <w:rFonts w:ascii="Bodoni MT" w:hAnsi="Bodoni MT"/>
        </w:rPr>
        <w:t>,</w:t>
      </w:r>
      <w:r w:rsidRPr="002607BB">
        <w:rPr>
          <w:rFonts w:ascii="Bodoni MT" w:hAnsi="Bodoni MT"/>
        </w:rPr>
        <w:t xml:space="preserve"> as well as city and county road</w:t>
      </w:r>
      <w:r w:rsidR="00995702">
        <w:rPr>
          <w:rFonts w:ascii="Bodoni MT" w:hAnsi="Bodoni MT"/>
        </w:rPr>
        <w:t>ways and taken to the landfill.</w:t>
      </w:r>
    </w:p>
    <w:p w:rsidR="00B67F5D" w:rsidRPr="002607BB" w:rsidRDefault="00B93DB0" w:rsidP="006C6AF1">
      <w:pPr>
        <w:pStyle w:val="Heading1"/>
        <w:jc w:val="center"/>
        <w:rPr>
          <w:rFonts w:ascii="Bodoni MT" w:hAnsi="Bodoni MT"/>
          <w:color w:val="auto"/>
        </w:rPr>
      </w:pPr>
      <w:r>
        <w:rPr>
          <w:rFonts w:ascii="Bodoni MT" w:hAnsi="Bodoni MT"/>
          <w:color w:val="auto"/>
        </w:rPr>
        <w:t>VEHICLE MAINTENANCE</w:t>
      </w:r>
    </w:p>
    <w:p w:rsidR="00B67F5D" w:rsidRPr="002607BB" w:rsidRDefault="00B67F5D" w:rsidP="006C6AF1">
      <w:pPr>
        <w:pStyle w:val="Header"/>
        <w:tabs>
          <w:tab w:val="left" w:pos="720"/>
        </w:tabs>
        <w:rPr>
          <w:rFonts w:ascii="Bodoni MT" w:hAnsi="Bodoni MT"/>
        </w:rPr>
      </w:pPr>
    </w:p>
    <w:p w:rsidR="00B67F5D" w:rsidRPr="002607BB" w:rsidRDefault="00B67F5D" w:rsidP="006C6AF1">
      <w:pPr>
        <w:pStyle w:val="Header"/>
        <w:tabs>
          <w:tab w:val="left" w:pos="720"/>
        </w:tabs>
        <w:rPr>
          <w:rFonts w:ascii="Bodoni MT" w:hAnsi="Bodoni MT"/>
        </w:rPr>
      </w:pPr>
      <w:r w:rsidRPr="002607BB">
        <w:rPr>
          <w:rFonts w:ascii="Bodoni MT" w:hAnsi="Bodoni MT"/>
        </w:rPr>
        <w:t>During the winter months the Vector Control Division is busy with repairing, cleaning and inspection of all vehicles and equipment.   All ULV spray units must be cleaned and broken down during the winter months, checked, repaired and parts replaced as needed.   Along with routine maintenance, all trucks and cars are thoroughly inspected and repaired.  All Health Department vehicles and equipment have routine maintenance throughout the year.</w:t>
      </w:r>
    </w:p>
    <w:p w:rsidR="00B67F5D" w:rsidRPr="002607BB" w:rsidRDefault="00B67F5D" w:rsidP="006C6AF1">
      <w:pPr>
        <w:pStyle w:val="Header"/>
        <w:tabs>
          <w:tab w:val="left" w:pos="720"/>
        </w:tabs>
        <w:rPr>
          <w:rFonts w:ascii="Bodoni MT" w:hAnsi="Bodoni MT"/>
        </w:rPr>
      </w:pPr>
    </w:p>
    <w:p w:rsidR="00B67F5D" w:rsidRPr="002607BB" w:rsidRDefault="00B67F5D" w:rsidP="006C6AF1">
      <w:pPr>
        <w:pStyle w:val="Header"/>
        <w:tabs>
          <w:tab w:val="left" w:pos="720"/>
        </w:tabs>
        <w:rPr>
          <w:rFonts w:ascii="Bodoni MT" w:hAnsi="Bodoni MT"/>
        </w:rPr>
      </w:pPr>
      <w:r w:rsidRPr="002607BB">
        <w:rPr>
          <w:rFonts w:ascii="Bodoni MT" w:hAnsi="Bodoni MT"/>
          <w:noProof/>
        </w:rPr>
        <w:drawing>
          <wp:inline distT="0" distB="0" distL="0" distR="0" wp14:anchorId="3845547B" wp14:editId="56C6CA6C">
            <wp:extent cx="2533650" cy="2000250"/>
            <wp:effectExtent l="76200" t="76200" r="133350" b="133350"/>
            <wp:docPr id="261" name="Picture 261" descr="C:\Users\mike.grayless\Pictures\2019 annual report photos\2019 -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grayless\Pictures\2019 annual report photos\2019 - 3.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58495" cy="20198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90F1C">
        <w:rPr>
          <w:rFonts w:ascii="Bodoni MT" w:hAnsi="Bodoni MT"/>
        </w:rPr>
        <w:t xml:space="preserve">      </w:t>
      </w:r>
      <w:r w:rsidRPr="002607BB">
        <w:rPr>
          <w:rFonts w:ascii="Bodoni MT" w:hAnsi="Bodoni MT"/>
        </w:rPr>
        <w:t xml:space="preserve">       </w:t>
      </w:r>
      <w:r w:rsidR="00890F1C" w:rsidRPr="002607BB">
        <w:rPr>
          <w:rFonts w:ascii="Bodoni MT" w:hAnsi="Bodoni MT"/>
          <w:noProof/>
        </w:rPr>
        <w:drawing>
          <wp:inline distT="0" distB="0" distL="0" distR="0" wp14:anchorId="75BBBA04" wp14:editId="3DDC2D4E">
            <wp:extent cx="2461202" cy="1990725"/>
            <wp:effectExtent l="76200" t="76200" r="130175" b="123825"/>
            <wp:docPr id="262" name="Picture 262" descr="C:\Users\mike.grayless\Pictures\2019 annual report photos\2019 -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e.grayless\Pictures\2019 annual report photos\2019 - 4.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12478" cy="20321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2607BB">
        <w:rPr>
          <w:rFonts w:ascii="Bodoni MT" w:hAnsi="Bodoni MT"/>
        </w:rPr>
        <w:t xml:space="preserve">           </w:t>
      </w:r>
    </w:p>
    <w:p w:rsidR="00B67F5D" w:rsidRPr="002607BB" w:rsidRDefault="004C1CC8" w:rsidP="006C6AF1">
      <w:pPr>
        <w:pStyle w:val="Header"/>
        <w:tabs>
          <w:tab w:val="left" w:pos="720"/>
        </w:tabs>
        <w:rPr>
          <w:rFonts w:ascii="Bodoni MT" w:hAnsi="Bodoni MT"/>
        </w:rPr>
      </w:pPr>
      <w:r>
        <w:rPr>
          <w:rFonts w:ascii="Bodoni MT" w:hAnsi="Bodoni MT"/>
          <w:b/>
          <w:sz w:val="16"/>
          <w:szCs w:val="16"/>
        </w:rPr>
        <w:t xml:space="preserve">                  </w:t>
      </w:r>
      <w:r w:rsidR="00B67F5D" w:rsidRPr="002607BB">
        <w:rPr>
          <w:rFonts w:ascii="Bodoni MT" w:hAnsi="Bodoni MT"/>
          <w:b/>
          <w:sz w:val="16"/>
          <w:szCs w:val="16"/>
        </w:rPr>
        <w:t xml:space="preserve">Warren Sweitzer repairing a vehicle                                                               </w:t>
      </w:r>
      <w:r>
        <w:rPr>
          <w:rFonts w:ascii="Bodoni MT" w:hAnsi="Bodoni MT"/>
          <w:b/>
          <w:sz w:val="16"/>
          <w:szCs w:val="16"/>
        </w:rPr>
        <w:t xml:space="preserve">          </w:t>
      </w:r>
      <w:r w:rsidR="00B67F5D" w:rsidRPr="002607BB">
        <w:rPr>
          <w:rFonts w:ascii="Bodoni MT" w:hAnsi="Bodoni MT"/>
          <w:b/>
          <w:sz w:val="16"/>
          <w:szCs w:val="16"/>
        </w:rPr>
        <w:t xml:space="preserve">Logan Edwards doing vehicle repair                                                                            </w:t>
      </w:r>
    </w:p>
    <w:p w:rsidR="00B67F5D" w:rsidRDefault="00B93DB0" w:rsidP="006C6AF1">
      <w:pPr>
        <w:pStyle w:val="Heading1"/>
        <w:jc w:val="center"/>
        <w:rPr>
          <w:rFonts w:ascii="Bodoni MT" w:hAnsi="Bodoni MT"/>
          <w:color w:val="auto"/>
        </w:rPr>
      </w:pPr>
      <w:r>
        <w:rPr>
          <w:rFonts w:ascii="Bodoni MT" w:hAnsi="Bodoni MT"/>
          <w:color w:val="auto"/>
        </w:rPr>
        <w:t>TIRE AMNESTY CLEAN-UP PROGRAM</w:t>
      </w:r>
    </w:p>
    <w:p w:rsidR="00B67F5D" w:rsidRPr="00222717" w:rsidRDefault="00B67F5D" w:rsidP="006C6AF1">
      <w:pPr>
        <w:rPr>
          <w:rFonts w:ascii="Bodoni MT" w:hAnsi="Bodoni MT"/>
          <w:sz w:val="12"/>
          <w:szCs w:val="12"/>
        </w:rPr>
      </w:pPr>
    </w:p>
    <w:p w:rsidR="00B67F5D" w:rsidRPr="002607BB" w:rsidRDefault="00B67F5D" w:rsidP="006C6AF1">
      <w:pPr>
        <w:rPr>
          <w:rFonts w:ascii="Bodoni MT" w:hAnsi="Bodoni MT"/>
        </w:rPr>
      </w:pPr>
      <w:r w:rsidRPr="002607BB">
        <w:rPr>
          <w:rFonts w:ascii="Bodoni MT" w:hAnsi="Bodoni MT"/>
        </w:rPr>
        <w:t>In 2019 Vigo County Health Department employees removed discarded tires from the alleys and streets of Terre Haute and surrounding communities.   A total of 6</w:t>
      </w:r>
      <w:r w:rsidR="00594CB6">
        <w:rPr>
          <w:rFonts w:ascii="Bodoni MT" w:hAnsi="Bodoni MT"/>
        </w:rPr>
        <w:t>,</w:t>
      </w:r>
      <w:r w:rsidRPr="002607BB">
        <w:rPr>
          <w:rFonts w:ascii="Bodoni MT" w:hAnsi="Bodoni MT"/>
        </w:rPr>
        <w:t xml:space="preserve">519 tires, filling four semi-trailers, were collected.  Residents that had tires stored outside were given information on our Tire Storage Ordinance informing them that the tires must be stored inside or removed from the property.  </w:t>
      </w:r>
    </w:p>
    <w:p w:rsidR="00B67F5D" w:rsidRPr="002607BB" w:rsidRDefault="00995702" w:rsidP="0047502B">
      <w:pPr>
        <w:jc w:val="center"/>
        <w:rPr>
          <w:rFonts w:ascii="Bodoni MT" w:hAnsi="Bodoni MT"/>
        </w:rPr>
      </w:pPr>
      <w:r w:rsidRPr="002607BB">
        <w:rPr>
          <w:rFonts w:ascii="Bodoni MT" w:hAnsi="Bodoni MT"/>
          <w:noProof/>
        </w:rPr>
        <w:drawing>
          <wp:inline distT="0" distB="0" distL="0" distR="0" wp14:anchorId="03FC686C" wp14:editId="053EA817">
            <wp:extent cx="2592714" cy="1413510"/>
            <wp:effectExtent l="76200" t="76200" r="131445" b="129540"/>
            <wp:docPr id="252" name="Picture 4" descr="C:\Documents and Settings\Mike.Grayless\Local Settings\Temporary Internet Files\Content.IE5\6ZYML02X\dglxass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Mike.Grayless\Local Settings\Temporary Internet Files\Content.IE5\6ZYML02X\dglxasset[1].jpg"/>
                    <pic:cNvPicPr>
                      <a:picLocks noChangeAspect="1" noChangeArrowheads="1"/>
                    </pic:cNvPicPr>
                  </pic:nvPicPr>
                  <pic:blipFill>
                    <a:blip r:embed="rId79" cstate="print"/>
                    <a:srcRect/>
                    <a:stretch>
                      <a:fillRect/>
                    </a:stretch>
                  </pic:blipFill>
                  <pic:spPr bwMode="auto">
                    <a:xfrm>
                      <a:off x="0" y="0"/>
                      <a:ext cx="2607388" cy="14215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7502B" w:rsidRPr="0047502B">
        <w:rPr>
          <w:noProof/>
        </w:rPr>
        <w:t xml:space="preserve"> </w:t>
      </w:r>
      <w:r w:rsidR="0047502B">
        <w:rPr>
          <w:noProof/>
        </w:rPr>
        <w:drawing>
          <wp:inline distT="0" distB="0" distL="0" distR="0" wp14:anchorId="3906FE99" wp14:editId="5D21E43E">
            <wp:extent cx="2438400" cy="1419225"/>
            <wp:effectExtent l="76200" t="76200" r="133350" b="142875"/>
            <wp:docPr id="257" name="Picture 257" descr="Public Health teams to distribute mosquito repel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Health teams to distribute mosquito repellent"/>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38400" cy="1419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67F5D" w:rsidRPr="002607BB" w:rsidRDefault="00B67F5D" w:rsidP="006C6AF1">
      <w:pPr>
        <w:rPr>
          <w:rFonts w:ascii="Bodoni MT" w:hAnsi="Bodoni MT"/>
          <w:noProof/>
        </w:rPr>
      </w:pPr>
      <w:r w:rsidRPr="002607BB">
        <w:rPr>
          <w:rFonts w:ascii="Bodoni MT" w:hAnsi="Bodoni MT"/>
          <w:noProof/>
        </w:rPr>
        <w:lastRenderedPageBreak/>
        <w:t xml:space="preserve">                     </w:t>
      </w:r>
    </w:p>
    <w:p w:rsidR="00B67F5D" w:rsidRPr="002607BB" w:rsidRDefault="00B67F5D" w:rsidP="006C6AF1">
      <w:pPr>
        <w:spacing w:line="240" w:lineRule="auto"/>
        <w:jc w:val="center"/>
        <w:rPr>
          <w:rFonts w:ascii="Bodoni MT" w:hAnsi="Bodoni MT"/>
          <w:b/>
          <w:sz w:val="36"/>
          <w:szCs w:val="36"/>
        </w:rPr>
      </w:pPr>
      <w:r w:rsidRPr="002607BB">
        <w:rPr>
          <w:rFonts w:ascii="Bodoni MT" w:hAnsi="Bodoni MT"/>
          <w:b/>
          <w:sz w:val="36"/>
          <w:szCs w:val="36"/>
        </w:rPr>
        <w:t>COMMUNITY INVOLVEMENT</w:t>
      </w:r>
    </w:p>
    <w:p w:rsidR="00B67F5D" w:rsidRPr="002607BB" w:rsidRDefault="00B67F5D" w:rsidP="006C6AF1">
      <w:pPr>
        <w:spacing w:after="0" w:line="240" w:lineRule="auto"/>
        <w:jc w:val="center"/>
        <w:rPr>
          <w:rFonts w:ascii="Bodoni MT" w:hAnsi="Bodoni MT"/>
          <w:b/>
          <w:sz w:val="28"/>
          <w:szCs w:val="28"/>
        </w:rPr>
      </w:pPr>
      <w:r w:rsidRPr="002607BB">
        <w:rPr>
          <w:rFonts w:ascii="Bodoni MT" w:hAnsi="Bodoni MT"/>
          <w:b/>
          <w:sz w:val="28"/>
          <w:szCs w:val="28"/>
        </w:rPr>
        <w:t>TOYS FOR TOTS</w:t>
      </w:r>
    </w:p>
    <w:p w:rsidR="00B67F5D" w:rsidRPr="002607BB" w:rsidRDefault="00B67F5D" w:rsidP="006C6AF1">
      <w:pPr>
        <w:rPr>
          <w:rFonts w:ascii="Bodoni MT" w:hAnsi="Bodoni MT"/>
        </w:rPr>
      </w:pPr>
      <w:r w:rsidRPr="002607BB">
        <w:rPr>
          <w:rFonts w:ascii="Bodoni MT" w:hAnsi="Bodoni MT"/>
        </w:rPr>
        <w:t>In 2019 Vigo County Health Department employees donated money to purchase toys for the Toys for Tots program in Vigo Co</w:t>
      </w:r>
      <w:r w:rsidR="00890F1C">
        <w:rPr>
          <w:rFonts w:ascii="Bodoni MT" w:hAnsi="Bodoni MT"/>
        </w:rPr>
        <w:t>unty, over $2</w:t>
      </w:r>
      <w:r w:rsidR="00594CB6">
        <w:rPr>
          <w:rFonts w:ascii="Bodoni MT" w:hAnsi="Bodoni MT"/>
        </w:rPr>
        <w:t>,</w:t>
      </w:r>
      <w:r w:rsidR="00890F1C">
        <w:rPr>
          <w:rFonts w:ascii="Bodoni MT" w:hAnsi="Bodoni MT"/>
        </w:rPr>
        <w:t>000 was collected.</w:t>
      </w:r>
    </w:p>
    <w:p w:rsidR="004A7453" w:rsidRDefault="00B67F5D" w:rsidP="00890F1C">
      <w:pPr>
        <w:jc w:val="center"/>
        <w:rPr>
          <w:rFonts w:ascii="Bodoni MT" w:hAnsi="Bodoni MT"/>
          <w:b/>
          <w:sz w:val="32"/>
          <w:szCs w:val="32"/>
        </w:rPr>
      </w:pPr>
      <w:r w:rsidRPr="002607BB">
        <w:rPr>
          <w:rFonts w:ascii="Bodoni MT" w:hAnsi="Bodoni MT"/>
          <w:noProof/>
        </w:rPr>
        <w:drawing>
          <wp:inline distT="0" distB="0" distL="0" distR="0" wp14:anchorId="55F1248A" wp14:editId="1F13A3C4">
            <wp:extent cx="3389192" cy="2933065"/>
            <wp:effectExtent l="76200" t="76200" r="135255" b="133985"/>
            <wp:docPr id="263" name="Picture 263" descr="C:\Users\mike.grayless\Pictures\Toys for Tots 2019\IMG_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ke.grayless\Pictures\Toys for Tots 2019\IMG_1323.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455699" cy="29906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90F1C">
        <w:rPr>
          <w:rFonts w:ascii="Bodoni MT" w:hAnsi="Bodoni MT"/>
          <w:b/>
          <w:sz w:val="32"/>
          <w:szCs w:val="32"/>
        </w:rPr>
        <w:t xml:space="preserve">        </w:t>
      </w:r>
      <w:r w:rsidRPr="002607BB">
        <w:rPr>
          <w:rFonts w:ascii="Bodoni MT" w:hAnsi="Bodoni MT"/>
          <w:noProof/>
        </w:rPr>
        <w:drawing>
          <wp:inline distT="0" distB="0" distL="0" distR="0" wp14:anchorId="4F7E63AE" wp14:editId="3EC2DD02">
            <wp:extent cx="3438525" cy="3009265"/>
            <wp:effectExtent l="76200" t="76200" r="142875" b="133985"/>
            <wp:docPr id="22" name="Picture 22" descr="C:\Users\mike.grayless\Pictures\Toys for Tots 2019\IMG_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ke.grayless\Pictures\Toys for Tots 2019\IMG_0087.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534199" cy="3092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890F1C" w:rsidRPr="00890F1C" w:rsidRDefault="00890F1C" w:rsidP="00890F1C">
      <w:pPr>
        <w:jc w:val="center"/>
        <w:rPr>
          <w:rFonts w:ascii="Bodoni MT" w:hAnsi="Bodoni MT"/>
        </w:rPr>
      </w:pPr>
      <w:r w:rsidRPr="00CB6C5C">
        <w:rPr>
          <w:rFonts w:ascii="Bodoni MT" w:hAnsi="Bodoni MT"/>
          <w:b/>
          <w:sz w:val="32"/>
          <w:szCs w:val="32"/>
        </w:rPr>
        <w:t>THE END</w:t>
      </w:r>
    </w:p>
    <w:sectPr w:rsidR="00890F1C" w:rsidRPr="00890F1C" w:rsidSect="006C6AF1">
      <w:type w:val="continuous"/>
      <w:pgSz w:w="12240" w:h="15840"/>
      <w:pgMar w:top="1440" w:right="1440" w:bottom="1440" w:left="1440" w:header="720" w:footer="720" w:gutter="0"/>
      <w:pgBorders w:offsetFrom="page">
        <w:top w:val="thinThickSmallGap" w:sz="24" w:space="24" w:color="0000CC"/>
        <w:left w:val="thinThickSmallGap" w:sz="24" w:space="24" w:color="0000CC"/>
        <w:bottom w:val="thickThinSmallGap" w:sz="24" w:space="24" w:color="0000CC"/>
        <w:right w:val="thickThinSmallGap" w:sz="24" w:space="24" w:color="0000CC"/>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CFC" w:rsidRDefault="000E2CFC" w:rsidP="00473005">
      <w:pPr>
        <w:spacing w:after="0" w:line="240" w:lineRule="auto"/>
      </w:pPr>
      <w:r>
        <w:separator/>
      </w:r>
    </w:p>
  </w:endnote>
  <w:endnote w:type="continuationSeparator" w:id="0">
    <w:p w:rsidR="000E2CFC" w:rsidRDefault="000E2CFC" w:rsidP="0047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CFC" w:rsidRDefault="000E2C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E2CFC" w:rsidRDefault="000E2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CFC" w:rsidRDefault="000E2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CFC" w:rsidRDefault="000E2CFC" w:rsidP="00473005">
      <w:pPr>
        <w:spacing w:after="0" w:line="240" w:lineRule="auto"/>
      </w:pPr>
      <w:r>
        <w:separator/>
      </w:r>
    </w:p>
  </w:footnote>
  <w:footnote w:type="continuationSeparator" w:id="0">
    <w:p w:rsidR="000E2CFC" w:rsidRDefault="000E2CFC" w:rsidP="004730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3644F"/>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86B0EE2"/>
    <w:multiLevelType w:val="hybridMultilevel"/>
    <w:tmpl w:val="2CD2D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36D24"/>
    <w:multiLevelType w:val="hybridMultilevel"/>
    <w:tmpl w:val="945E4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1A2A81"/>
    <w:multiLevelType w:val="hybridMultilevel"/>
    <w:tmpl w:val="C118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00BE9"/>
    <w:multiLevelType w:val="hybridMultilevel"/>
    <w:tmpl w:val="25CEC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D1F0D"/>
    <w:multiLevelType w:val="hybridMultilevel"/>
    <w:tmpl w:val="C3448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5759A"/>
    <w:multiLevelType w:val="hybridMultilevel"/>
    <w:tmpl w:val="A8020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7C22CC"/>
    <w:multiLevelType w:val="hybridMultilevel"/>
    <w:tmpl w:val="68169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136988"/>
    <w:multiLevelType w:val="hybridMultilevel"/>
    <w:tmpl w:val="A48634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84E2018"/>
    <w:multiLevelType w:val="hybridMultilevel"/>
    <w:tmpl w:val="A1F6D920"/>
    <w:lvl w:ilvl="0" w:tplc="58588082">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066F20"/>
    <w:multiLevelType w:val="hybridMultilevel"/>
    <w:tmpl w:val="ECE24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29609D"/>
    <w:multiLevelType w:val="multilevel"/>
    <w:tmpl w:val="DE969D0E"/>
    <w:lvl w:ilvl="0">
      <w:start w:val="1"/>
      <w:numFmt w:val="decimal"/>
      <w:lvlText w:val="%1."/>
      <w:lvlJc w:val="left"/>
      <w:pPr>
        <w:ind w:left="360" w:hanging="360"/>
      </w:pPr>
      <w:rPr>
        <w:rFonts w:hint="default"/>
      </w:rPr>
    </w:lvl>
    <w:lvl w:ilvl="1">
      <w:start w:val="1"/>
      <w:numFmt w:val="decimal"/>
      <w:pStyle w:val="ListNumber"/>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2" w15:restartNumberingAfterBreak="0">
    <w:nsid w:val="240925A7"/>
    <w:multiLevelType w:val="hybridMultilevel"/>
    <w:tmpl w:val="D0BEAB76"/>
    <w:lvl w:ilvl="0" w:tplc="5858808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067EFF"/>
    <w:multiLevelType w:val="hybridMultilevel"/>
    <w:tmpl w:val="AAE0C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F500DA"/>
    <w:multiLevelType w:val="hybridMultilevel"/>
    <w:tmpl w:val="BDEE094E"/>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A082BBF"/>
    <w:multiLevelType w:val="hybridMultilevel"/>
    <w:tmpl w:val="F9BC3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B35349"/>
    <w:multiLevelType w:val="hybridMultilevel"/>
    <w:tmpl w:val="BF4A14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C5128B"/>
    <w:multiLevelType w:val="hybridMultilevel"/>
    <w:tmpl w:val="2CAC0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512A2A"/>
    <w:multiLevelType w:val="hybridMultilevel"/>
    <w:tmpl w:val="30F0B7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5307EB"/>
    <w:multiLevelType w:val="multilevel"/>
    <w:tmpl w:val="F9EA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005C1E"/>
    <w:multiLevelType w:val="hybridMultilevel"/>
    <w:tmpl w:val="750488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DE4020"/>
    <w:multiLevelType w:val="hybridMultilevel"/>
    <w:tmpl w:val="B9D23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F378DB"/>
    <w:multiLevelType w:val="hybridMultilevel"/>
    <w:tmpl w:val="5204B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E71DB8"/>
    <w:multiLevelType w:val="hybridMultilevel"/>
    <w:tmpl w:val="A49C919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9C1C73"/>
    <w:multiLevelType w:val="hybridMultilevel"/>
    <w:tmpl w:val="2F403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D3C4880"/>
    <w:multiLevelType w:val="hybridMultilevel"/>
    <w:tmpl w:val="2CC2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93437C"/>
    <w:multiLevelType w:val="hybridMultilevel"/>
    <w:tmpl w:val="2DC662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710862"/>
    <w:multiLevelType w:val="hybridMultilevel"/>
    <w:tmpl w:val="75CC7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C3653D"/>
    <w:multiLevelType w:val="hybridMultilevel"/>
    <w:tmpl w:val="D3F847B6"/>
    <w:lvl w:ilvl="0" w:tplc="58588082">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C98726F"/>
    <w:multiLevelType w:val="hybridMultilevel"/>
    <w:tmpl w:val="CFD00D1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F879A6"/>
    <w:multiLevelType w:val="hybridMultilevel"/>
    <w:tmpl w:val="74242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35A78"/>
    <w:multiLevelType w:val="hybridMultilevel"/>
    <w:tmpl w:val="12F6C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3B097E"/>
    <w:multiLevelType w:val="hybridMultilevel"/>
    <w:tmpl w:val="BA2A5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4054C4"/>
    <w:multiLevelType w:val="hybridMultilevel"/>
    <w:tmpl w:val="792872CC"/>
    <w:lvl w:ilvl="0" w:tplc="79C2A1DA">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6EBB4707"/>
    <w:multiLevelType w:val="hybridMultilevel"/>
    <w:tmpl w:val="2A0428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803533"/>
    <w:multiLevelType w:val="hybridMultilevel"/>
    <w:tmpl w:val="364A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9C48DF"/>
    <w:multiLevelType w:val="hybridMultilevel"/>
    <w:tmpl w:val="947AA6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58116A5"/>
    <w:multiLevelType w:val="hybridMultilevel"/>
    <w:tmpl w:val="E7C03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D52F55"/>
    <w:multiLevelType w:val="hybridMultilevel"/>
    <w:tmpl w:val="FAB46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096359"/>
    <w:multiLevelType w:val="hybridMultilevel"/>
    <w:tmpl w:val="2ED28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75056B"/>
    <w:multiLevelType w:val="hybridMultilevel"/>
    <w:tmpl w:val="1736BDD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num>
  <w:num w:numId="6">
    <w:abstractNumId w:val="11"/>
  </w:num>
  <w:num w:numId="7">
    <w:abstractNumId w:val="24"/>
  </w:num>
  <w:num w:numId="8">
    <w:abstractNumId w:val="3"/>
  </w:num>
  <w:num w:numId="9">
    <w:abstractNumId w:val="28"/>
  </w:num>
  <w:num w:numId="10">
    <w:abstractNumId w:val="9"/>
  </w:num>
  <w:num w:numId="11">
    <w:abstractNumId w:val="12"/>
  </w:num>
  <w:num w:numId="12">
    <w:abstractNumId w:val="34"/>
  </w:num>
  <w:num w:numId="13">
    <w:abstractNumId w:val="23"/>
  </w:num>
  <w:num w:numId="14">
    <w:abstractNumId w:val="26"/>
  </w:num>
  <w:num w:numId="15">
    <w:abstractNumId w:val="29"/>
  </w:num>
  <w:num w:numId="16">
    <w:abstractNumId w:val="18"/>
  </w:num>
  <w:num w:numId="17">
    <w:abstractNumId w:val="30"/>
  </w:num>
  <w:num w:numId="18">
    <w:abstractNumId w:val="40"/>
  </w:num>
  <w:num w:numId="19">
    <w:abstractNumId w:val="19"/>
  </w:num>
  <w:num w:numId="20">
    <w:abstractNumId w:val="39"/>
  </w:num>
  <w:num w:numId="21">
    <w:abstractNumId w:val="35"/>
  </w:num>
  <w:num w:numId="22">
    <w:abstractNumId w:val="31"/>
  </w:num>
  <w:num w:numId="23">
    <w:abstractNumId w:val="14"/>
  </w:num>
  <w:num w:numId="24">
    <w:abstractNumId w:val="16"/>
  </w:num>
  <w:num w:numId="25">
    <w:abstractNumId w:val="6"/>
  </w:num>
  <w:num w:numId="26">
    <w:abstractNumId w:val="8"/>
  </w:num>
  <w:num w:numId="27">
    <w:abstractNumId w:val="1"/>
  </w:num>
  <w:num w:numId="28">
    <w:abstractNumId w:val="2"/>
  </w:num>
  <w:num w:numId="29">
    <w:abstractNumId w:val="38"/>
  </w:num>
  <w:num w:numId="30">
    <w:abstractNumId w:val="25"/>
  </w:num>
  <w:num w:numId="31">
    <w:abstractNumId w:val="13"/>
  </w:num>
  <w:num w:numId="32">
    <w:abstractNumId w:val="30"/>
  </w:num>
  <w:num w:numId="33">
    <w:abstractNumId w:val="40"/>
  </w:num>
  <w:num w:numId="34">
    <w:abstractNumId w:val="36"/>
  </w:num>
  <w:num w:numId="35">
    <w:abstractNumId w:val="15"/>
  </w:num>
  <w:num w:numId="36">
    <w:abstractNumId w:val="37"/>
  </w:num>
  <w:num w:numId="37">
    <w:abstractNumId w:val="32"/>
  </w:num>
  <w:num w:numId="38">
    <w:abstractNumId w:val="27"/>
  </w:num>
  <w:num w:numId="39">
    <w:abstractNumId w:val="7"/>
  </w:num>
  <w:num w:numId="40">
    <w:abstractNumId w:val="20"/>
  </w:num>
  <w:num w:numId="41">
    <w:abstractNumId w:val="22"/>
  </w:num>
  <w:num w:numId="42">
    <w:abstractNumId w:val="17"/>
  </w:num>
  <w:num w:numId="43">
    <w:abstractNumId w:val="10"/>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76"/>
    <w:rsid w:val="0001163C"/>
    <w:rsid w:val="00026B99"/>
    <w:rsid w:val="000466F2"/>
    <w:rsid w:val="000845B2"/>
    <w:rsid w:val="0009363C"/>
    <w:rsid w:val="00096C12"/>
    <w:rsid w:val="00097B46"/>
    <w:rsid w:val="000A16EB"/>
    <w:rsid w:val="000E2CFC"/>
    <w:rsid w:val="000F4C32"/>
    <w:rsid w:val="00105FEF"/>
    <w:rsid w:val="00117C7E"/>
    <w:rsid w:val="00123E30"/>
    <w:rsid w:val="00133600"/>
    <w:rsid w:val="00134073"/>
    <w:rsid w:val="00136EAD"/>
    <w:rsid w:val="00174968"/>
    <w:rsid w:val="001A2DAB"/>
    <w:rsid w:val="001A52E0"/>
    <w:rsid w:val="001C7D69"/>
    <w:rsid w:val="001E3EE1"/>
    <w:rsid w:val="00222717"/>
    <w:rsid w:val="00246DC4"/>
    <w:rsid w:val="002607BB"/>
    <w:rsid w:val="00293B5E"/>
    <w:rsid w:val="002A283C"/>
    <w:rsid w:val="002C6D7E"/>
    <w:rsid w:val="002F053E"/>
    <w:rsid w:val="00302AB2"/>
    <w:rsid w:val="00322654"/>
    <w:rsid w:val="00336B04"/>
    <w:rsid w:val="003748FE"/>
    <w:rsid w:val="0037657F"/>
    <w:rsid w:val="0039775D"/>
    <w:rsid w:val="003C6BF7"/>
    <w:rsid w:val="003D6308"/>
    <w:rsid w:val="00404208"/>
    <w:rsid w:val="00436A11"/>
    <w:rsid w:val="00446022"/>
    <w:rsid w:val="00450C0F"/>
    <w:rsid w:val="00450C7C"/>
    <w:rsid w:val="004545D9"/>
    <w:rsid w:val="00471AFA"/>
    <w:rsid w:val="00473005"/>
    <w:rsid w:val="0047475A"/>
    <w:rsid w:val="0047502B"/>
    <w:rsid w:val="004873CD"/>
    <w:rsid w:val="004A09ED"/>
    <w:rsid w:val="004A7453"/>
    <w:rsid w:val="004C1CC8"/>
    <w:rsid w:val="004E577D"/>
    <w:rsid w:val="004E7198"/>
    <w:rsid w:val="00521869"/>
    <w:rsid w:val="00524BC5"/>
    <w:rsid w:val="00532A1D"/>
    <w:rsid w:val="0054273E"/>
    <w:rsid w:val="00551AC4"/>
    <w:rsid w:val="00555175"/>
    <w:rsid w:val="00590BD3"/>
    <w:rsid w:val="00594CB6"/>
    <w:rsid w:val="005A0924"/>
    <w:rsid w:val="005A6CA1"/>
    <w:rsid w:val="00634896"/>
    <w:rsid w:val="00687DD3"/>
    <w:rsid w:val="00691A76"/>
    <w:rsid w:val="00694942"/>
    <w:rsid w:val="006B2511"/>
    <w:rsid w:val="006C3261"/>
    <w:rsid w:val="006C53F8"/>
    <w:rsid w:val="006C616D"/>
    <w:rsid w:val="006C6AF1"/>
    <w:rsid w:val="006D0769"/>
    <w:rsid w:val="006D25E5"/>
    <w:rsid w:val="00700334"/>
    <w:rsid w:val="0070614E"/>
    <w:rsid w:val="00763E9B"/>
    <w:rsid w:val="007710D3"/>
    <w:rsid w:val="00784F8F"/>
    <w:rsid w:val="00796869"/>
    <w:rsid w:val="007B7500"/>
    <w:rsid w:val="007C1D90"/>
    <w:rsid w:val="007F4950"/>
    <w:rsid w:val="00810FE7"/>
    <w:rsid w:val="0082202C"/>
    <w:rsid w:val="008346C7"/>
    <w:rsid w:val="00835256"/>
    <w:rsid w:val="008456EF"/>
    <w:rsid w:val="00850B47"/>
    <w:rsid w:val="00851509"/>
    <w:rsid w:val="00857524"/>
    <w:rsid w:val="00890F1C"/>
    <w:rsid w:val="0089189D"/>
    <w:rsid w:val="008A03A0"/>
    <w:rsid w:val="008A1B4E"/>
    <w:rsid w:val="008A4BB3"/>
    <w:rsid w:val="008C4B5D"/>
    <w:rsid w:val="008F3111"/>
    <w:rsid w:val="0091178F"/>
    <w:rsid w:val="00913C95"/>
    <w:rsid w:val="00930896"/>
    <w:rsid w:val="0096030A"/>
    <w:rsid w:val="00971688"/>
    <w:rsid w:val="00995702"/>
    <w:rsid w:val="0099644A"/>
    <w:rsid w:val="009A3121"/>
    <w:rsid w:val="009F24C1"/>
    <w:rsid w:val="00A06814"/>
    <w:rsid w:val="00A06B32"/>
    <w:rsid w:val="00A3205E"/>
    <w:rsid w:val="00A32856"/>
    <w:rsid w:val="00A3753E"/>
    <w:rsid w:val="00A67DD8"/>
    <w:rsid w:val="00A7381F"/>
    <w:rsid w:val="00A8229D"/>
    <w:rsid w:val="00A86968"/>
    <w:rsid w:val="00AA30B2"/>
    <w:rsid w:val="00AB2445"/>
    <w:rsid w:val="00AB3995"/>
    <w:rsid w:val="00AC5816"/>
    <w:rsid w:val="00B2191C"/>
    <w:rsid w:val="00B67F5D"/>
    <w:rsid w:val="00B93DB0"/>
    <w:rsid w:val="00BB6D25"/>
    <w:rsid w:val="00BC1055"/>
    <w:rsid w:val="00BC64FA"/>
    <w:rsid w:val="00BD713D"/>
    <w:rsid w:val="00BF5CB3"/>
    <w:rsid w:val="00C000FC"/>
    <w:rsid w:val="00C03B71"/>
    <w:rsid w:val="00C06BA5"/>
    <w:rsid w:val="00C07E8D"/>
    <w:rsid w:val="00C23923"/>
    <w:rsid w:val="00C2579C"/>
    <w:rsid w:val="00C815E5"/>
    <w:rsid w:val="00CA6513"/>
    <w:rsid w:val="00CB5F69"/>
    <w:rsid w:val="00CB6C5C"/>
    <w:rsid w:val="00CC0AB8"/>
    <w:rsid w:val="00CD2F6A"/>
    <w:rsid w:val="00D104D9"/>
    <w:rsid w:val="00D47847"/>
    <w:rsid w:val="00D532C9"/>
    <w:rsid w:val="00D757C6"/>
    <w:rsid w:val="00D90442"/>
    <w:rsid w:val="00D91502"/>
    <w:rsid w:val="00DA2E08"/>
    <w:rsid w:val="00DA774B"/>
    <w:rsid w:val="00DA779E"/>
    <w:rsid w:val="00DB5FE7"/>
    <w:rsid w:val="00DC5442"/>
    <w:rsid w:val="00E0082C"/>
    <w:rsid w:val="00E03665"/>
    <w:rsid w:val="00E04A86"/>
    <w:rsid w:val="00E1346A"/>
    <w:rsid w:val="00E22A86"/>
    <w:rsid w:val="00E6195B"/>
    <w:rsid w:val="00E727E4"/>
    <w:rsid w:val="00EA32D0"/>
    <w:rsid w:val="00EC3298"/>
    <w:rsid w:val="00EC646D"/>
    <w:rsid w:val="00EE407D"/>
    <w:rsid w:val="00F00407"/>
    <w:rsid w:val="00F2084D"/>
    <w:rsid w:val="00F25D81"/>
    <w:rsid w:val="00F36073"/>
    <w:rsid w:val="00F52712"/>
    <w:rsid w:val="00F620C5"/>
    <w:rsid w:val="00F62B06"/>
    <w:rsid w:val="00FC315E"/>
    <w:rsid w:val="00FE5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1A3BEF-306F-49A5-BE73-78C81707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3005"/>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473005"/>
    <w:pPr>
      <w:keepNext/>
      <w:spacing w:after="0" w:line="240" w:lineRule="auto"/>
      <w:outlineLvl w:val="1"/>
    </w:pPr>
    <w:rPr>
      <w:rFonts w:ascii="Times New Roman" w:eastAsia="Times New Roman" w:hAnsi="Times New Roman" w:cs="Times New Roman"/>
      <w:color w:val="333399"/>
      <w:sz w:val="32"/>
      <w:szCs w:val="24"/>
    </w:rPr>
  </w:style>
  <w:style w:type="paragraph" w:styleId="Heading3">
    <w:name w:val="heading 3"/>
    <w:basedOn w:val="Normal"/>
    <w:next w:val="Normal"/>
    <w:link w:val="Heading3Char"/>
    <w:uiPriority w:val="9"/>
    <w:semiHidden/>
    <w:unhideWhenUsed/>
    <w:qFormat/>
    <w:rsid w:val="00CD2F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semiHidden/>
    <w:unhideWhenUsed/>
    <w:qFormat/>
    <w:rsid w:val="00473005"/>
    <w:pPr>
      <w:keepNext/>
      <w:spacing w:after="0" w:line="240" w:lineRule="auto"/>
      <w:jc w:val="center"/>
      <w:outlineLvl w:val="5"/>
    </w:pPr>
    <w:rPr>
      <w:rFonts w:ascii="Times New Roman" w:eastAsia="Times New Roman" w:hAnsi="Times New Roman" w:cs="Times New Roman"/>
      <w:b/>
      <w:bCs/>
      <w:color w:val="3333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73005"/>
    <w:pPr>
      <w:tabs>
        <w:tab w:val="center" w:pos="4680"/>
        <w:tab w:val="right" w:pos="9360"/>
      </w:tabs>
      <w:spacing w:after="0" w:line="240" w:lineRule="auto"/>
    </w:pPr>
  </w:style>
  <w:style w:type="character" w:customStyle="1" w:styleId="HeaderChar">
    <w:name w:val="Header Char"/>
    <w:basedOn w:val="DefaultParagraphFont"/>
    <w:link w:val="Header"/>
    <w:rsid w:val="00473005"/>
  </w:style>
  <w:style w:type="paragraph" w:styleId="Footer">
    <w:name w:val="footer"/>
    <w:basedOn w:val="Normal"/>
    <w:link w:val="FooterChar"/>
    <w:uiPriority w:val="99"/>
    <w:unhideWhenUsed/>
    <w:rsid w:val="0047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005"/>
  </w:style>
  <w:style w:type="character" w:customStyle="1" w:styleId="Heading1Char">
    <w:name w:val="Heading 1 Char"/>
    <w:basedOn w:val="DefaultParagraphFont"/>
    <w:link w:val="Heading1"/>
    <w:uiPriority w:val="9"/>
    <w:rsid w:val="00473005"/>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473005"/>
    <w:rPr>
      <w:rFonts w:ascii="Times New Roman" w:eastAsia="Times New Roman" w:hAnsi="Times New Roman" w:cs="Times New Roman"/>
      <w:color w:val="333399"/>
      <w:sz w:val="32"/>
      <w:szCs w:val="24"/>
    </w:rPr>
  </w:style>
  <w:style w:type="character" w:customStyle="1" w:styleId="Heading6Char">
    <w:name w:val="Heading 6 Char"/>
    <w:basedOn w:val="DefaultParagraphFont"/>
    <w:link w:val="Heading6"/>
    <w:semiHidden/>
    <w:rsid w:val="00473005"/>
    <w:rPr>
      <w:rFonts w:ascii="Times New Roman" w:eastAsia="Times New Roman" w:hAnsi="Times New Roman" w:cs="Times New Roman"/>
      <w:b/>
      <w:bCs/>
      <w:color w:val="333399"/>
      <w:sz w:val="24"/>
      <w:szCs w:val="24"/>
    </w:rPr>
  </w:style>
  <w:style w:type="paragraph" w:styleId="BodyText2">
    <w:name w:val="Body Text 2"/>
    <w:basedOn w:val="Normal"/>
    <w:link w:val="BodyText2Char"/>
    <w:unhideWhenUsed/>
    <w:rsid w:val="00473005"/>
    <w:pPr>
      <w:spacing w:after="0" w:line="240" w:lineRule="auto"/>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473005"/>
    <w:rPr>
      <w:rFonts w:ascii="Times New Roman" w:eastAsia="Times New Roman" w:hAnsi="Times New Roman" w:cs="Times New Roman"/>
      <w:b/>
      <w:bCs/>
      <w:sz w:val="24"/>
      <w:szCs w:val="24"/>
    </w:rPr>
  </w:style>
  <w:style w:type="paragraph" w:styleId="BodyText3">
    <w:name w:val="Body Text 3"/>
    <w:basedOn w:val="Normal"/>
    <w:link w:val="BodyText3Char"/>
    <w:unhideWhenUsed/>
    <w:rsid w:val="00473005"/>
    <w:pPr>
      <w:spacing w:after="0" w:line="240" w:lineRule="auto"/>
    </w:pPr>
    <w:rPr>
      <w:rFonts w:ascii="Times New Roman" w:eastAsia="Times New Roman" w:hAnsi="Times New Roman" w:cs="Times New Roman"/>
      <w:sz w:val="18"/>
      <w:szCs w:val="24"/>
    </w:rPr>
  </w:style>
  <w:style w:type="character" w:customStyle="1" w:styleId="BodyText3Char">
    <w:name w:val="Body Text 3 Char"/>
    <w:basedOn w:val="DefaultParagraphFont"/>
    <w:link w:val="BodyText3"/>
    <w:rsid w:val="00473005"/>
    <w:rPr>
      <w:rFonts w:ascii="Times New Roman" w:eastAsia="Times New Roman" w:hAnsi="Times New Roman" w:cs="Times New Roman"/>
      <w:sz w:val="18"/>
      <w:szCs w:val="24"/>
    </w:rPr>
  </w:style>
  <w:style w:type="table" w:styleId="TableGrid">
    <w:name w:val="Table Grid"/>
    <w:basedOn w:val="TableNormal"/>
    <w:uiPriority w:val="59"/>
    <w:rsid w:val="00473005"/>
    <w:pPr>
      <w:spacing w:before="40" w:after="0" w:line="240" w:lineRule="auto"/>
    </w:pPr>
    <w:rPr>
      <w:color w:val="595959" w:themeColor="text1" w:themeTint="A6"/>
      <w:sz w:val="20"/>
      <w:szCs w:val="20"/>
      <w:lang w:eastAsia="ja-JP"/>
    </w:rPr>
    <w:tblPr>
      <w:tblBorders>
        <w:lef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0" w:beforeAutospacing="0" w:afterLines="0" w:after="0" w:afterAutospacing="0"/>
        <w:ind w:leftChars="0" w:left="144" w:rightChars="0" w:right="144"/>
        <w:jc w:val="left"/>
        <w:outlineLvl w:val="9"/>
      </w:pPr>
      <w:rPr>
        <w:rFonts w:asciiTheme="majorHAnsi" w:hAnsiTheme="majorHAnsi"/>
        <w:b w:val="0"/>
        <w:i w:val="0"/>
        <w:caps/>
        <w:smallCaps w:val="0"/>
        <w:color w:val="FFFFFF" w:themeColor="background1"/>
        <w:sz w:val="24"/>
      </w:rPr>
      <w:tblPr/>
      <w:tcPr>
        <w:tcBorders>
          <w:top w:val="nil"/>
          <w:left w:val="single" w:sz="4" w:space="0" w:color="FFFFFF" w:themeColor="background1"/>
          <w:bottom w:val="nil"/>
          <w:right w:val="nil"/>
          <w:insideH w:val="nil"/>
          <w:insideV w:val="single" w:sz="4" w:space="0" w:color="FFFFFF" w:themeColor="background1"/>
          <w:tl2br w:val="nil"/>
          <w:tr2bl w:val="nil"/>
        </w:tcBorders>
        <w:shd w:val="clear" w:color="auto" w:fill="5B9BD5" w:themeFill="accent1"/>
      </w:tcPr>
    </w:tblStylePr>
  </w:style>
  <w:style w:type="paragraph" w:styleId="NoSpacing">
    <w:name w:val="No Spacing"/>
    <w:link w:val="NoSpacingChar"/>
    <w:uiPriority w:val="11"/>
    <w:qFormat/>
    <w:rsid w:val="00473005"/>
    <w:pPr>
      <w:spacing w:after="0" w:line="240" w:lineRule="auto"/>
    </w:pPr>
    <w:rPr>
      <w:color w:val="595959" w:themeColor="text1" w:themeTint="A6"/>
      <w:sz w:val="20"/>
      <w:szCs w:val="20"/>
      <w:lang w:eastAsia="ja-JP"/>
    </w:rPr>
  </w:style>
  <w:style w:type="character" w:styleId="Hyperlink">
    <w:name w:val="Hyperlink"/>
    <w:basedOn w:val="DefaultParagraphFont"/>
    <w:uiPriority w:val="99"/>
    <w:rsid w:val="00473005"/>
    <w:rPr>
      <w:color w:val="0563C1" w:themeColor="hyperlink"/>
      <w:u w:val="single"/>
    </w:rPr>
  </w:style>
  <w:style w:type="paragraph" w:styleId="ListNumber">
    <w:name w:val="List Number"/>
    <w:basedOn w:val="Normal"/>
    <w:uiPriority w:val="10"/>
    <w:qFormat/>
    <w:rsid w:val="00473005"/>
    <w:pPr>
      <w:numPr>
        <w:ilvl w:val="1"/>
        <w:numId w:val="6"/>
      </w:numPr>
      <w:tabs>
        <w:tab w:val="left" w:pos="432"/>
      </w:tabs>
      <w:spacing w:before="40" w:line="288" w:lineRule="auto"/>
      <w:contextualSpacing/>
    </w:pPr>
    <w:rPr>
      <w:color w:val="595959" w:themeColor="text1" w:themeTint="A6"/>
      <w:kern w:val="20"/>
      <w:sz w:val="20"/>
      <w:szCs w:val="20"/>
      <w:lang w:eastAsia="ja-JP"/>
    </w:rPr>
  </w:style>
  <w:style w:type="character" w:styleId="Strong">
    <w:name w:val="Strong"/>
    <w:basedOn w:val="DefaultParagraphFont"/>
    <w:uiPriority w:val="12"/>
    <w:qFormat/>
    <w:rsid w:val="00473005"/>
    <w:rPr>
      <w:b/>
      <w:bCs/>
    </w:rPr>
  </w:style>
  <w:style w:type="paragraph" w:styleId="Subtitle">
    <w:name w:val="Subtitle"/>
    <w:basedOn w:val="Normal"/>
    <w:link w:val="SubtitleChar"/>
    <w:uiPriority w:val="2"/>
    <w:qFormat/>
    <w:rsid w:val="00473005"/>
    <w:pPr>
      <w:numPr>
        <w:ilvl w:val="1"/>
      </w:numPr>
      <w:spacing w:before="40" w:line="288" w:lineRule="auto"/>
      <w:ind w:left="432" w:right="1080"/>
      <w:contextualSpacing/>
    </w:pPr>
    <w:rPr>
      <w:rFonts w:asciiTheme="majorHAnsi" w:eastAsiaTheme="majorEastAsia" w:hAnsiTheme="majorHAnsi" w:cstheme="majorBidi"/>
      <w:b/>
      <w:caps/>
      <w:color w:val="5B9BD5" w:themeColor="accent1"/>
      <w:kern w:val="20"/>
      <w:sz w:val="56"/>
      <w:szCs w:val="20"/>
      <w:lang w:eastAsia="ja-JP"/>
    </w:rPr>
  </w:style>
  <w:style w:type="character" w:customStyle="1" w:styleId="SubtitleChar">
    <w:name w:val="Subtitle Char"/>
    <w:basedOn w:val="DefaultParagraphFont"/>
    <w:link w:val="Subtitle"/>
    <w:uiPriority w:val="2"/>
    <w:rsid w:val="00473005"/>
    <w:rPr>
      <w:rFonts w:asciiTheme="majorHAnsi" w:eastAsiaTheme="majorEastAsia" w:hAnsiTheme="majorHAnsi" w:cstheme="majorBidi"/>
      <w:b/>
      <w:caps/>
      <w:color w:val="5B9BD5" w:themeColor="accent1"/>
      <w:kern w:val="20"/>
      <w:sz w:val="56"/>
      <w:szCs w:val="20"/>
      <w:lang w:eastAsia="ja-JP"/>
    </w:rPr>
  </w:style>
  <w:style w:type="character" w:customStyle="1" w:styleId="NoSpacingChar">
    <w:name w:val="No Spacing Char"/>
    <w:basedOn w:val="DefaultParagraphFont"/>
    <w:link w:val="NoSpacing"/>
    <w:uiPriority w:val="11"/>
    <w:rsid w:val="00473005"/>
    <w:rPr>
      <w:color w:val="595959" w:themeColor="text1" w:themeTint="A6"/>
      <w:sz w:val="20"/>
      <w:szCs w:val="20"/>
      <w:lang w:eastAsia="ja-JP"/>
    </w:rPr>
  </w:style>
  <w:style w:type="paragraph" w:customStyle="1" w:styleId="TableHeading">
    <w:name w:val="Table Heading"/>
    <w:basedOn w:val="Normal"/>
    <w:uiPriority w:val="9"/>
    <w:qFormat/>
    <w:rsid w:val="00473005"/>
    <w:pPr>
      <w:keepNext/>
      <w:pBdr>
        <w:top w:val="single" w:sz="4" w:space="1" w:color="5B9BD5" w:themeColor="accent1"/>
        <w:left w:val="single" w:sz="4" w:space="5" w:color="5B9BD5" w:themeColor="accent1"/>
        <w:bottom w:val="single" w:sz="4" w:space="2" w:color="5B9BD5" w:themeColor="accent1"/>
        <w:right w:val="single" w:sz="4" w:space="5" w:color="5B9BD5" w:themeColor="accent1"/>
      </w:pBdr>
      <w:shd w:val="clear" w:color="auto" w:fill="5B9BD5" w:themeFill="accent1"/>
      <w:spacing w:after="0" w:line="240" w:lineRule="auto"/>
      <w:ind w:left="115" w:right="144"/>
    </w:pPr>
    <w:rPr>
      <w:rFonts w:asciiTheme="majorHAnsi" w:eastAsiaTheme="majorEastAsia" w:hAnsiTheme="majorHAnsi" w:cstheme="majorBidi"/>
      <w:caps/>
      <w:color w:val="FFFFFF" w:themeColor="background1"/>
      <w:kern w:val="20"/>
      <w:sz w:val="24"/>
      <w:szCs w:val="20"/>
      <w:lang w:eastAsia="ja-JP"/>
    </w:rPr>
  </w:style>
  <w:style w:type="paragraph" w:customStyle="1" w:styleId="CompanyInfo">
    <w:name w:val="Company Info"/>
    <w:basedOn w:val="Normal"/>
    <w:uiPriority w:val="14"/>
    <w:qFormat/>
    <w:rsid w:val="00473005"/>
    <w:pPr>
      <w:spacing w:before="40" w:after="40" w:line="288" w:lineRule="auto"/>
    </w:pPr>
    <w:rPr>
      <w:color w:val="595959" w:themeColor="text1" w:themeTint="A6"/>
      <w:kern w:val="20"/>
      <w:sz w:val="20"/>
      <w:szCs w:val="20"/>
      <w:lang w:eastAsia="ja-JP"/>
    </w:rPr>
  </w:style>
  <w:style w:type="table" w:customStyle="1" w:styleId="FinancialTable">
    <w:name w:val="Financial Table"/>
    <w:basedOn w:val="TableNormal"/>
    <w:uiPriority w:val="99"/>
    <w:rsid w:val="00473005"/>
    <w:pPr>
      <w:spacing w:before="40" w:after="0" w:line="240" w:lineRule="auto"/>
      <w:ind w:left="144" w:right="144"/>
      <w:jc w:val="right"/>
    </w:pPr>
    <w:rPr>
      <w:color w:val="595959" w:themeColor="text1" w:themeTint="A6"/>
      <w:sz w:val="20"/>
      <w:szCs w:val="20"/>
      <w:lang w:eastAsia="ja-JP"/>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B9BD5" w:themeColor="accent1"/>
        <w:sz w:val="22"/>
      </w:rPr>
      <w:tblPr/>
      <w:trPr>
        <w:cantSplit/>
        <w:tblHeader/>
      </w:trPr>
      <w:tcPr>
        <w:vAlign w:val="bottom"/>
      </w:tcPr>
    </w:tblStylePr>
    <w:tblStylePr w:type="firstCol">
      <w:pPr>
        <w:wordWrap/>
        <w:jc w:val="left"/>
      </w:pPr>
      <w:rPr>
        <w:b w:val="0"/>
        <w:i w:val="0"/>
      </w:rPr>
    </w:tblStylePr>
    <w:tblStylePr w:type="nwCell">
      <w:pPr>
        <w:wordWrap/>
        <w:jc w:val="left"/>
      </w:pPr>
    </w:tblStylePr>
  </w:style>
  <w:style w:type="paragraph" w:customStyle="1" w:styleId="TableText">
    <w:name w:val="Table Text"/>
    <w:basedOn w:val="Normal"/>
    <w:uiPriority w:val="13"/>
    <w:qFormat/>
    <w:rsid w:val="00473005"/>
    <w:pPr>
      <w:spacing w:before="60" w:after="60" w:line="240" w:lineRule="auto"/>
      <w:ind w:left="144" w:right="144"/>
    </w:pPr>
    <w:rPr>
      <w:color w:val="595959" w:themeColor="text1" w:themeTint="A6"/>
      <w:kern w:val="20"/>
      <w:sz w:val="20"/>
      <w:szCs w:val="20"/>
      <w:lang w:eastAsia="ja-JP"/>
    </w:rPr>
  </w:style>
  <w:style w:type="paragraph" w:styleId="BodyText">
    <w:name w:val="Body Text"/>
    <w:basedOn w:val="Normal"/>
    <w:link w:val="BodyTextChar"/>
    <w:uiPriority w:val="99"/>
    <w:unhideWhenUsed/>
    <w:rsid w:val="00473005"/>
    <w:pPr>
      <w:spacing w:after="120"/>
    </w:pPr>
  </w:style>
  <w:style w:type="character" w:customStyle="1" w:styleId="BodyTextChar">
    <w:name w:val="Body Text Char"/>
    <w:basedOn w:val="DefaultParagraphFont"/>
    <w:link w:val="BodyText"/>
    <w:uiPriority w:val="99"/>
    <w:rsid w:val="00473005"/>
  </w:style>
  <w:style w:type="paragraph" w:styleId="Title">
    <w:name w:val="Title"/>
    <w:basedOn w:val="Normal"/>
    <w:link w:val="TitleChar"/>
    <w:qFormat/>
    <w:rsid w:val="00473005"/>
    <w:pPr>
      <w:spacing w:after="0" w:line="240" w:lineRule="auto"/>
      <w:jc w:val="center"/>
    </w:pPr>
    <w:rPr>
      <w:rFonts w:ascii="Times New Roman" w:eastAsia="Times New Roman" w:hAnsi="Times New Roman" w:cs="Times New Roman"/>
      <w:b/>
      <w:bCs/>
      <w:szCs w:val="24"/>
    </w:rPr>
  </w:style>
  <w:style w:type="character" w:customStyle="1" w:styleId="TitleChar">
    <w:name w:val="Title Char"/>
    <w:basedOn w:val="DefaultParagraphFont"/>
    <w:link w:val="Title"/>
    <w:rsid w:val="00473005"/>
    <w:rPr>
      <w:rFonts w:ascii="Times New Roman" w:eastAsia="Times New Roman" w:hAnsi="Times New Roman" w:cs="Times New Roman"/>
      <w:b/>
      <w:bCs/>
      <w:szCs w:val="24"/>
    </w:rPr>
  </w:style>
  <w:style w:type="paragraph" w:styleId="ListParagraph">
    <w:name w:val="List Paragraph"/>
    <w:basedOn w:val="Normal"/>
    <w:uiPriority w:val="34"/>
    <w:qFormat/>
    <w:rsid w:val="00473005"/>
    <w:pPr>
      <w:spacing w:after="0" w:line="240" w:lineRule="auto"/>
      <w:ind w:left="720"/>
    </w:pPr>
    <w:rPr>
      <w:rFonts w:ascii="Calibri" w:eastAsia="Calibri" w:hAnsi="Calibri" w:cs="Times New Roman"/>
    </w:rPr>
  </w:style>
  <w:style w:type="paragraph" w:styleId="NormalWeb">
    <w:name w:val="Normal (Web)"/>
    <w:basedOn w:val="Normal"/>
    <w:uiPriority w:val="99"/>
    <w:unhideWhenUsed/>
    <w:rsid w:val="004730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D2F6A"/>
    <w:rPr>
      <w:rFonts w:asciiTheme="majorHAnsi" w:eastAsiaTheme="majorEastAsia" w:hAnsiTheme="majorHAnsi" w:cstheme="majorBidi"/>
      <w:color w:val="1F4D78" w:themeColor="accent1" w:themeShade="7F"/>
      <w:sz w:val="24"/>
      <w:szCs w:val="24"/>
    </w:rPr>
  </w:style>
  <w:style w:type="character" w:styleId="PageNumber">
    <w:name w:val="page number"/>
    <w:basedOn w:val="DefaultParagraphFont"/>
    <w:semiHidden/>
    <w:rsid w:val="00CD2F6A"/>
  </w:style>
  <w:style w:type="paragraph" w:styleId="BalloonText">
    <w:name w:val="Balloon Text"/>
    <w:basedOn w:val="Normal"/>
    <w:link w:val="BalloonTextChar"/>
    <w:uiPriority w:val="99"/>
    <w:semiHidden/>
    <w:unhideWhenUsed/>
    <w:rsid w:val="00590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B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213033">
      <w:bodyDiv w:val="1"/>
      <w:marLeft w:val="0"/>
      <w:marRight w:val="0"/>
      <w:marTop w:val="0"/>
      <w:marBottom w:val="0"/>
      <w:divBdr>
        <w:top w:val="none" w:sz="0" w:space="0" w:color="auto"/>
        <w:left w:val="none" w:sz="0" w:space="0" w:color="auto"/>
        <w:bottom w:val="none" w:sz="0" w:space="0" w:color="auto"/>
        <w:right w:val="none" w:sz="0" w:space="0" w:color="auto"/>
      </w:divBdr>
    </w:div>
    <w:div w:id="1852914826">
      <w:bodyDiv w:val="1"/>
      <w:marLeft w:val="0"/>
      <w:marRight w:val="0"/>
      <w:marTop w:val="0"/>
      <w:marBottom w:val="0"/>
      <w:divBdr>
        <w:top w:val="none" w:sz="0" w:space="0" w:color="auto"/>
        <w:left w:val="none" w:sz="0" w:space="0" w:color="auto"/>
        <w:bottom w:val="none" w:sz="0" w:space="0" w:color="auto"/>
        <w:right w:val="none" w:sz="0" w:space="0" w:color="auto"/>
      </w:divBdr>
    </w:div>
    <w:div w:id="200658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9.jp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2.jpg"/><Relationship Id="rId68" Type="http://schemas.openxmlformats.org/officeDocument/2006/relationships/image" Target="media/image57.jpeg"/><Relationship Id="rId76" Type="http://schemas.openxmlformats.org/officeDocument/2006/relationships/image" Target="media/image64.jpeg"/><Relationship Id="rId84"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59.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chart" Target="charts/chart2.xml"/><Relationship Id="rId66" Type="http://schemas.openxmlformats.org/officeDocument/2006/relationships/image" Target="media/image55.jpeg"/><Relationship Id="rId74" Type="http://schemas.openxmlformats.org/officeDocument/2006/relationships/image" Target="media/image62.png"/><Relationship Id="rId79" Type="http://schemas.openxmlformats.org/officeDocument/2006/relationships/image" Target="media/image67.jpeg"/><Relationship Id="rId5" Type="http://schemas.openxmlformats.org/officeDocument/2006/relationships/footnotes" Target="footnotes.xml"/><Relationship Id="rId61" Type="http://schemas.openxmlformats.org/officeDocument/2006/relationships/image" Target="media/image50.jpeg"/><Relationship Id="rId82" Type="http://schemas.openxmlformats.org/officeDocument/2006/relationships/image" Target="media/image70.jpeg"/><Relationship Id="rId10" Type="http://schemas.openxmlformats.org/officeDocument/2006/relationships/footer" Target="footer2.xm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image" Target="media/image54.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3.jpeg"/><Relationship Id="rId69" Type="http://schemas.openxmlformats.org/officeDocument/2006/relationships/image" Target="http://arcims.schneidercorp.com/output/VigoCountyIN_tsc-gis-ims2493215045812.jpg" TargetMode="External"/><Relationship Id="rId77" Type="http://schemas.openxmlformats.org/officeDocument/2006/relationships/image" Target="media/image65.jpeg"/><Relationship Id="rId8" Type="http://schemas.openxmlformats.org/officeDocument/2006/relationships/image" Target="media/image2.png"/><Relationship Id="rId51" Type="http://schemas.openxmlformats.org/officeDocument/2006/relationships/image" Target="media/image41.jpeg"/><Relationship Id="rId72" Type="http://schemas.openxmlformats.org/officeDocument/2006/relationships/image" Target="media/image60.jpeg"/><Relationship Id="rId80" Type="http://schemas.openxmlformats.org/officeDocument/2006/relationships/image" Target="media/image68.jpeg"/><Relationship Id="rId3"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G"/><Relationship Id="rId38" Type="http://schemas.openxmlformats.org/officeDocument/2006/relationships/chart" Target="charts/chart1.xml"/><Relationship Id="rId46" Type="http://schemas.openxmlformats.org/officeDocument/2006/relationships/image" Target="media/image36.pn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1.jpeg"/><Relationship Id="rId41" Type="http://schemas.openxmlformats.org/officeDocument/2006/relationships/image" Target="media/image31.jpg"/><Relationship Id="rId54" Type="http://schemas.openxmlformats.org/officeDocument/2006/relationships/image" Target="media/image44.jpeg"/><Relationship Id="rId62" Type="http://schemas.openxmlformats.org/officeDocument/2006/relationships/image" Target="media/image51.jpeg"/><Relationship Id="rId70" Type="http://schemas.openxmlformats.org/officeDocument/2006/relationships/image" Target="media/image58.png"/><Relationship Id="rId75" Type="http://schemas.openxmlformats.org/officeDocument/2006/relationships/image" Target="media/image63.jpe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9.png"/><Relationship Id="rId57" Type="http://schemas.openxmlformats.org/officeDocument/2006/relationships/image" Target="media/image4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Bodoni MT" panose="02070603080606020203" pitchFamily="18" charset="0"/>
                <a:ea typeface="+mn-ea"/>
                <a:cs typeface="+mn-cs"/>
              </a:defRPr>
            </a:pPr>
            <a:r>
              <a:rPr lang="en-US" b="1">
                <a:latin typeface="Bodoni MT" panose="02070603080606020203" pitchFamily="18" charset="0"/>
              </a:rPr>
              <a:t>Private Insurance</a:t>
            </a: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Bodoni MT" panose="02070603080606020203"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Column1</c:v>
                </c:pt>
              </c:strCache>
            </c:strRef>
          </c:tx>
          <c:spPr>
            <a:solidFill>
              <a:schemeClr val="accent1"/>
            </a:solidFill>
            <a:ln>
              <a:noFill/>
            </a:ln>
            <a:effectLst/>
          </c:spPr>
          <c:invertIfNegative val="0"/>
          <c:cat>
            <c:strRef>
              <c:f>Sheet1!$A$2:$A$4</c:f>
              <c:strCache>
                <c:ptCount val="3"/>
                <c:pt idx="0">
                  <c:v>Private Insurance 2017</c:v>
                </c:pt>
                <c:pt idx="1">
                  <c:v>Private Insurance 2018</c:v>
                </c:pt>
                <c:pt idx="2">
                  <c:v>Private Insurance 2019</c:v>
                </c:pt>
              </c:strCache>
            </c:strRef>
          </c:cat>
          <c:val>
            <c:numRef>
              <c:f>Sheet1!$B$2:$B$4</c:f>
              <c:numCache>
                <c:formatCode>General</c:formatCode>
                <c:ptCount val="3"/>
                <c:pt idx="0">
                  <c:v>272</c:v>
                </c:pt>
                <c:pt idx="1">
                  <c:v>496</c:v>
                </c:pt>
                <c:pt idx="2">
                  <c:v>666</c:v>
                </c:pt>
              </c:numCache>
            </c:numRef>
          </c:val>
        </c:ser>
        <c:dLbls>
          <c:showLegendKey val="0"/>
          <c:showVal val="0"/>
          <c:showCatName val="0"/>
          <c:showSerName val="0"/>
          <c:showPercent val="0"/>
          <c:showBubbleSize val="0"/>
        </c:dLbls>
        <c:gapWidth val="219"/>
        <c:overlap val="-27"/>
        <c:axId val="588005880"/>
        <c:axId val="588006272"/>
      </c:barChart>
      <c:catAx>
        <c:axId val="588005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Bodoni MT" panose="02070603080606020203" pitchFamily="18" charset="0"/>
                <a:ea typeface="+mn-ea"/>
                <a:cs typeface="+mn-cs"/>
              </a:defRPr>
            </a:pPr>
            <a:endParaRPr lang="en-US"/>
          </a:p>
        </c:txPr>
        <c:crossAx val="588006272"/>
        <c:crosses val="autoZero"/>
        <c:auto val="1"/>
        <c:lblAlgn val="ctr"/>
        <c:lblOffset val="100"/>
        <c:noMultiLvlLbl val="0"/>
      </c:catAx>
      <c:valAx>
        <c:axId val="588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005880"/>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ysClr val="windowText" lastClr="000000"/>
                </a:solidFill>
                <a:latin typeface="Bodoni MT" panose="02070603080606020203" pitchFamily="18" charset="0"/>
                <a:ea typeface="+mn-ea"/>
                <a:cs typeface="+mn-cs"/>
              </a:defRPr>
            </a:pPr>
            <a:r>
              <a:rPr lang="en-US">
                <a:solidFill>
                  <a:sysClr val="windowText" lastClr="000000"/>
                </a:solidFill>
                <a:latin typeface="Bodoni MT" panose="02070603080606020203" pitchFamily="18" charset="0"/>
              </a:rPr>
              <a:t>2019 VITAL RECORDS</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ysClr val="windowText" lastClr="000000"/>
              </a:solidFill>
              <a:latin typeface="Bodoni MT" panose="02070603080606020203" pitchFamily="18" charset="0"/>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IN WEDLOCK BIRTHS</c:v>
                </c:pt>
              </c:strCache>
            </c:strRef>
          </c:tx>
          <c:spPr>
            <a:gradFill>
              <a:gsLst>
                <a:gs pos="100000">
                  <a:schemeClr val="accent1">
                    <a:alpha val="0"/>
                  </a:schemeClr>
                </a:gs>
                <a:gs pos="50000">
                  <a:schemeClr val="accent1"/>
                </a:gs>
              </a:gsLst>
              <a:lin ang="5400000" scaled="0"/>
            </a:gradFill>
            <a:ln>
              <a:noFill/>
            </a:ln>
            <a:effectLst/>
            <a:sp3d/>
          </c:spPr>
          <c:invertIfNegative val="0"/>
          <c:cat>
            <c:strRef>
              <c:f>Sheet1!$A$2:$A$6</c:f>
              <c:strCache>
                <c:ptCount val="4"/>
                <c:pt idx="0">
                  <c:v>1ST QUARTER</c:v>
                </c:pt>
                <c:pt idx="1">
                  <c:v>2ND QUARTER</c:v>
                </c:pt>
                <c:pt idx="2">
                  <c:v>3RD QUARTER</c:v>
                </c:pt>
                <c:pt idx="3">
                  <c:v>4TH QUARTER</c:v>
                </c:pt>
              </c:strCache>
            </c:strRef>
          </c:cat>
          <c:val>
            <c:numRef>
              <c:f>Sheet1!$B$2:$B$6</c:f>
              <c:numCache>
                <c:formatCode>General</c:formatCode>
                <c:ptCount val="5"/>
                <c:pt idx="0">
                  <c:v>243</c:v>
                </c:pt>
                <c:pt idx="1">
                  <c:v>261</c:v>
                </c:pt>
                <c:pt idx="2">
                  <c:v>279</c:v>
                </c:pt>
                <c:pt idx="3">
                  <c:v>262</c:v>
                </c:pt>
              </c:numCache>
            </c:numRef>
          </c:val>
        </c:ser>
        <c:ser>
          <c:idx val="1"/>
          <c:order val="1"/>
          <c:tx>
            <c:strRef>
              <c:f>Sheet1!$C$1</c:f>
              <c:strCache>
                <c:ptCount val="1"/>
                <c:pt idx="0">
                  <c:v>OUT OF WEDLOCK BIRTHS</c:v>
                </c:pt>
              </c:strCache>
            </c:strRef>
          </c:tx>
          <c:spPr>
            <a:gradFill>
              <a:gsLst>
                <a:gs pos="100000">
                  <a:schemeClr val="accent2">
                    <a:alpha val="0"/>
                  </a:schemeClr>
                </a:gs>
                <a:gs pos="50000">
                  <a:schemeClr val="accent2"/>
                </a:gs>
              </a:gsLst>
              <a:lin ang="5400000" scaled="0"/>
            </a:gradFill>
            <a:ln>
              <a:noFill/>
            </a:ln>
            <a:effectLst/>
            <a:sp3d/>
          </c:spPr>
          <c:invertIfNegative val="0"/>
          <c:cat>
            <c:strRef>
              <c:f>Sheet1!$A$2:$A$6</c:f>
              <c:strCache>
                <c:ptCount val="4"/>
                <c:pt idx="0">
                  <c:v>1ST QUARTER</c:v>
                </c:pt>
                <c:pt idx="1">
                  <c:v>2ND QUARTER</c:v>
                </c:pt>
                <c:pt idx="2">
                  <c:v>3RD QUARTER</c:v>
                </c:pt>
                <c:pt idx="3">
                  <c:v>4TH QUARTER</c:v>
                </c:pt>
              </c:strCache>
            </c:strRef>
          </c:cat>
          <c:val>
            <c:numRef>
              <c:f>Sheet1!$C$2:$C$6</c:f>
              <c:numCache>
                <c:formatCode>General</c:formatCode>
                <c:ptCount val="5"/>
                <c:pt idx="0">
                  <c:v>251</c:v>
                </c:pt>
                <c:pt idx="1">
                  <c:v>272</c:v>
                </c:pt>
                <c:pt idx="2">
                  <c:v>252</c:v>
                </c:pt>
                <c:pt idx="3">
                  <c:v>254</c:v>
                </c:pt>
              </c:numCache>
            </c:numRef>
          </c:val>
        </c:ser>
        <c:ser>
          <c:idx val="2"/>
          <c:order val="2"/>
          <c:tx>
            <c:strRef>
              <c:f>Sheet1!$D$1</c:f>
              <c:strCache>
                <c:ptCount val="1"/>
                <c:pt idx="0">
                  <c:v>DEATHS</c:v>
                </c:pt>
              </c:strCache>
            </c:strRef>
          </c:tx>
          <c:spPr>
            <a:gradFill>
              <a:gsLst>
                <a:gs pos="100000">
                  <a:schemeClr val="accent3">
                    <a:alpha val="0"/>
                  </a:schemeClr>
                </a:gs>
                <a:gs pos="50000">
                  <a:schemeClr val="accent3"/>
                </a:gs>
              </a:gsLst>
              <a:lin ang="5400000" scaled="0"/>
            </a:gradFill>
            <a:ln>
              <a:noFill/>
            </a:ln>
            <a:effectLst/>
            <a:sp3d/>
          </c:spPr>
          <c:invertIfNegative val="0"/>
          <c:cat>
            <c:strRef>
              <c:f>Sheet1!$A$2:$A$6</c:f>
              <c:strCache>
                <c:ptCount val="4"/>
                <c:pt idx="0">
                  <c:v>1ST QUARTER</c:v>
                </c:pt>
                <c:pt idx="1">
                  <c:v>2ND QUARTER</c:v>
                </c:pt>
                <c:pt idx="2">
                  <c:v>3RD QUARTER</c:v>
                </c:pt>
                <c:pt idx="3">
                  <c:v>4TH QUARTER</c:v>
                </c:pt>
              </c:strCache>
            </c:strRef>
          </c:cat>
          <c:val>
            <c:numRef>
              <c:f>Sheet1!$D$2:$D$6</c:f>
              <c:numCache>
                <c:formatCode>General</c:formatCode>
                <c:ptCount val="5"/>
                <c:pt idx="0">
                  <c:v>396</c:v>
                </c:pt>
                <c:pt idx="1">
                  <c:v>352</c:v>
                </c:pt>
                <c:pt idx="2">
                  <c:v>342</c:v>
                </c:pt>
                <c:pt idx="3">
                  <c:v>385</c:v>
                </c:pt>
              </c:numCache>
            </c:numRef>
          </c:val>
        </c:ser>
        <c:ser>
          <c:idx val="3"/>
          <c:order val="3"/>
          <c:tx>
            <c:strRef>
              <c:f>Sheet1!$E$1</c:f>
              <c:strCache>
                <c:ptCount val="1"/>
                <c:pt idx="0">
                  <c:v>STILLBIRTHS</c:v>
                </c:pt>
              </c:strCache>
            </c:strRef>
          </c:tx>
          <c:spPr>
            <a:gradFill>
              <a:gsLst>
                <a:gs pos="100000">
                  <a:schemeClr val="accent4">
                    <a:alpha val="0"/>
                  </a:schemeClr>
                </a:gs>
                <a:gs pos="50000">
                  <a:schemeClr val="accent4"/>
                </a:gs>
              </a:gsLst>
              <a:lin ang="5400000" scaled="0"/>
            </a:gradFill>
            <a:ln>
              <a:noFill/>
            </a:ln>
            <a:effectLst/>
            <a:sp3d/>
          </c:spPr>
          <c:invertIfNegative val="0"/>
          <c:cat>
            <c:strRef>
              <c:f>Sheet1!$A$2:$A$6</c:f>
              <c:strCache>
                <c:ptCount val="4"/>
                <c:pt idx="0">
                  <c:v>1ST QUARTER</c:v>
                </c:pt>
                <c:pt idx="1">
                  <c:v>2ND QUARTER</c:v>
                </c:pt>
                <c:pt idx="2">
                  <c:v>3RD QUARTER</c:v>
                </c:pt>
                <c:pt idx="3">
                  <c:v>4TH QUARTER</c:v>
                </c:pt>
              </c:strCache>
            </c:strRef>
          </c:cat>
          <c:val>
            <c:numRef>
              <c:f>Sheet1!$E$2:$E$6</c:f>
              <c:numCache>
                <c:formatCode>General</c:formatCode>
                <c:ptCount val="5"/>
                <c:pt idx="0">
                  <c:v>4</c:v>
                </c:pt>
                <c:pt idx="1">
                  <c:v>7</c:v>
                </c:pt>
                <c:pt idx="2">
                  <c:v>7</c:v>
                </c:pt>
                <c:pt idx="3">
                  <c:v>1</c:v>
                </c:pt>
              </c:numCache>
            </c:numRef>
          </c:val>
        </c:ser>
        <c:dLbls>
          <c:showLegendKey val="0"/>
          <c:showVal val="0"/>
          <c:showCatName val="0"/>
          <c:showSerName val="0"/>
          <c:showPercent val="0"/>
          <c:showBubbleSize val="0"/>
        </c:dLbls>
        <c:gapWidth val="150"/>
        <c:gapDepth val="0"/>
        <c:shape val="box"/>
        <c:axId val="588008232"/>
        <c:axId val="588005096"/>
        <c:axId val="0"/>
      </c:bar3DChart>
      <c:catAx>
        <c:axId val="588008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005096"/>
        <c:crosses val="autoZero"/>
        <c:auto val="1"/>
        <c:lblAlgn val="ctr"/>
        <c:lblOffset val="100"/>
        <c:noMultiLvlLbl val="0"/>
      </c:catAx>
      <c:valAx>
        <c:axId val="58800509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8008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Bodoni MT" panose="02070603080606020203"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6238</TotalTime>
  <Pages>35</Pages>
  <Words>5757</Words>
  <Characters>32817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Joni</dc:creator>
  <cp:keywords/>
  <dc:description/>
  <cp:lastModifiedBy>Wise, Joni</cp:lastModifiedBy>
  <cp:revision>39</cp:revision>
  <cp:lastPrinted>2020-03-30T14:45:00Z</cp:lastPrinted>
  <dcterms:created xsi:type="dcterms:W3CDTF">2020-03-23T15:28:00Z</dcterms:created>
  <dcterms:modified xsi:type="dcterms:W3CDTF">2020-03-30T17:56:00Z</dcterms:modified>
</cp:coreProperties>
</file>