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7835D0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21</w:t>
      </w:r>
      <w:r w:rsidR="001E5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 September 26</w:t>
      </w:r>
    </w:p>
    <w:p w:rsidR="007835D0" w:rsidRDefault="007835D0" w:rsidP="007835D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Bell, </w:t>
      </w:r>
      <w:r>
        <w:rPr>
          <w:sz w:val="24"/>
          <w:szCs w:val="24"/>
        </w:rPr>
        <w:t>3132 Wabash Ave</w:t>
      </w:r>
      <w:r w:rsidRPr="004D7ED2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Observed debris build up on fountain nozzles.</w:t>
      </w:r>
    </w:p>
    <w:p w:rsidR="00EC1188" w:rsidRDefault="007835D0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Wolfe’s Terre Haute Auto Auction</w:t>
      </w:r>
      <w:r w:rsidR="008D7E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1717 E Margaret Dt</w:t>
      </w:r>
      <w:r w:rsidR="001178E7" w:rsidRPr="001178E7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sliced cheese at 70F, also observed cottage cheese tub at 50F.  Both should be 41F or less</w:t>
      </w:r>
    </w:p>
    <w:p w:rsidR="007835D0" w:rsidRDefault="007835D0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#4894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9580 E US Hwy 40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3C1CFF">
        <w:rPr>
          <w:b/>
          <w:sz w:val="24"/>
          <w:szCs w:val="24"/>
        </w:rPr>
        <w:t>1</w:t>
      </w:r>
      <w:r w:rsidR="00EA12BC">
        <w:rPr>
          <w:b/>
          <w:sz w:val="24"/>
          <w:szCs w:val="24"/>
        </w:rPr>
        <w:t xml:space="preserve"> Non-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</w:p>
    <w:p w:rsidR="007835D0" w:rsidRDefault="007835D0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Water Tower Estates</w:t>
      </w:r>
      <w:r w:rsidR="003F6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525 W Springhill Dr</w:t>
      </w:r>
      <w:r w:rsidR="003F6219">
        <w:rPr>
          <w:sz w:val="24"/>
          <w:szCs w:val="24"/>
        </w:rPr>
        <w:t>-</w:t>
      </w:r>
      <w:r w:rsidR="00435489">
        <w:rPr>
          <w:b/>
          <w:sz w:val="24"/>
          <w:szCs w:val="24"/>
        </w:rPr>
        <w:t>(</w:t>
      </w:r>
      <w:r w:rsidR="00263BA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Non-</w:t>
      </w:r>
      <w:r w:rsidR="00263BA7">
        <w:rPr>
          <w:b/>
          <w:sz w:val="24"/>
          <w:szCs w:val="24"/>
        </w:rPr>
        <w:t>Critical</w:t>
      </w:r>
      <w:r w:rsidR="003F6219" w:rsidRPr="003F6219">
        <w:rPr>
          <w:b/>
          <w:sz w:val="24"/>
          <w:szCs w:val="24"/>
        </w:rPr>
        <w:t>)</w:t>
      </w:r>
      <w:r w:rsidR="003F6219">
        <w:rPr>
          <w:b/>
          <w:sz w:val="24"/>
          <w:szCs w:val="24"/>
        </w:rPr>
        <w:t xml:space="preserve"> </w:t>
      </w:r>
    </w:p>
    <w:p w:rsidR="007835D0" w:rsidRDefault="007835D0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King</w:t>
      </w:r>
      <w:r w:rsidR="003C1CFF" w:rsidRPr="003C1CFF">
        <w:rPr>
          <w:b/>
          <w:sz w:val="24"/>
          <w:szCs w:val="24"/>
        </w:rPr>
        <w:t>,</w:t>
      </w:r>
      <w:r w:rsidR="00663DA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263BA7">
        <w:rPr>
          <w:sz w:val="24"/>
          <w:szCs w:val="24"/>
        </w:rPr>
        <w:t>00 Wabash Ave</w:t>
      </w:r>
      <w:r w:rsidR="00663DAF">
        <w:rPr>
          <w:sz w:val="24"/>
          <w:szCs w:val="24"/>
        </w:rPr>
        <w:t>-</w:t>
      </w:r>
      <w:r w:rsidR="00263BA7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663DAF">
        <w:rPr>
          <w:b/>
          <w:sz w:val="24"/>
          <w:szCs w:val="24"/>
        </w:rPr>
        <w:t>Critical)</w:t>
      </w:r>
      <w:r w:rsidR="00263BA7">
        <w:rPr>
          <w:b/>
          <w:sz w:val="24"/>
          <w:szCs w:val="24"/>
        </w:rPr>
        <w:t xml:space="preserve"> </w:t>
      </w:r>
    </w:p>
    <w:p w:rsidR="00663DAF" w:rsidRDefault="007835D0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Sandcut</w:t>
      </w:r>
      <w:proofErr w:type="spellEnd"/>
      <w:r>
        <w:rPr>
          <w:b/>
          <w:sz w:val="24"/>
          <w:szCs w:val="24"/>
        </w:rPr>
        <w:t xml:space="preserve"> Tavern</w:t>
      </w:r>
      <w:r w:rsidR="00663DA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6100 E Rio Grande</w:t>
      </w:r>
      <w:r w:rsidR="00663DAF" w:rsidRPr="00663DAF">
        <w:rPr>
          <w:sz w:val="24"/>
          <w:szCs w:val="24"/>
        </w:rPr>
        <w:t>-</w:t>
      </w:r>
      <w:r w:rsidR="00263BA7">
        <w:rPr>
          <w:b/>
          <w:sz w:val="24"/>
          <w:szCs w:val="24"/>
        </w:rPr>
        <w:t xml:space="preserve"> (1</w:t>
      </w:r>
      <w:r w:rsidR="00663DAF">
        <w:rPr>
          <w:b/>
          <w:sz w:val="24"/>
          <w:szCs w:val="24"/>
        </w:rPr>
        <w:t xml:space="preserve"> Non-Critical)</w:t>
      </w:r>
    </w:p>
    <w:p w:rsidR="003C1CFF" w:rsidRDefault="003C1CFF" w:rsidP="00F91DDB">
      <w:pPr>
        <w:spacing w:after="0"/>
        <w:rPr>
          <w:b/>
          <w:sz w:val="24"/>
          <w:szCs w:val="24"/>
          <w:u w:val="single"/>
        </w:rPr>
      </w:pPr>
    </w:p>
    <w:p w:rsidR="00663DAF" w:rsidRDefault="00663DAF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263BA7" w:rsidRDefault="007835D0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Rural King</w:t>
      </w:r>
      <w:r w:rsidR="00263BA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32358 Wabash Ave</w:t>
      </w:r>
    </w:p>
    <w:p w:rsidR="00263BA7" w:rsidRDefault="007835D0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McDonalds</w:t>
      </w:r>
      <w:r w:rsidR="00263BA7" w:rsidRPr="00263BA7">
        <w:rPr>
          <w:b/>
          <w:sz w:val="24"/>
          <w:szCs w:val="24"/>
        </w:rPr>
        <w:t>,</w:t>
      </w:r>
      <w:r w:rsidR="00263BA7">
        <w:rPr>
          <w:sz w:val="24"/>
          <w:szCs w:val="24"/>
        </w:rPr>
        <w:t xml:space="preserve"> </w:t>
      </w:r>
      <w:r>
        <w:rPr>
          <w:sz w:val="24"/>
          <w:szCs w:val="24"/>
        </w:rPr>
        <w:t>2111 Lafayette Ave</w:t>
      </w:r>
    </w:p>
    <w:p w:rsidR="007835D0" w:rsidRDefault="007835D0" w:rsidP="00F91DDB">
      <w:pPr>
        <w:spacing w:after="0"/>
        <w:rPr>
          <w:sz w:val="24"/>
          <w:szCs w:val="24"/>
        </w:rPr>
      </w:pPr>
      <w:r w:rsidRPr="001B610A">
        <w:rPr>
          <w:b/>
          <w:sz w:val="24"/>
          <w:szCs w:val="24"/>
        </w:rPr>
        <w:t>Taco Bell,</w:t>
      </w:r>
      <w:r>
        <w:rPr>
          <w:sz w:val="24"/>
          <w:szCs w:val="24"/>
        </w:rPr>
        <w:t xml:space="preserve"> 2319 S SR 46</w:t>
      </w:r>
    </w:p>
    <w:p w:rsidR="001B610A" w:rsidRDefault="001B610A" w:rsidP="00F91DDB">
      <w:pPr>
        <w:spacing w:after="0"/>
        <w:rPr>
          <w:sz w:val="24"/>
          <w:szCs w:val="24"/>
        </w:rPr>
      </w:pPr>
      <w:r w:rsidRPr="001B610A">
        <w:rPr>
          <w:b/>
          <w:sz w:val="24"/>
          <w:szCs w:val="24"/>
        </w:rPr>
        <w:t>Meadow’s Elementary School,</w:t>
      </w:r>
      <w:r>
        <w:rPr>
          <w:sz w:val="24"/>
          <w:szCs w:val="24"/>
        </w:rPr>
        <w:t xml:space="preserve"> 55 S Brown Ave</w:t>
      </w:r>
    </w:p>
    <w:p w:rsidR="001B610A" w:rsidRDefault="001B610A" w:rsidP="00F91DDB">
      <w:pPr>
        <w:spacing w:after="0"/>
        <w:rPr>
          <w:sz w:val="24"/>
          <w:szCs w:val="24"/>
        </w:rPr>
      </w:pPr>
      <w:proofErr w:type="spellStart"/>
      <w:r w:rsidRPr="001B610A">
        <w:rPr>
          <w:b/>
          <w:sz w:val="24"/>
          <w:szCs w:val="24"/>
        </w:rPr>
        <w:t>Ouabache</w:t>
      </w:r>
      <w:proofErr w:type="spellEnd"/>
      <w:r w:rsidRPr="001B610A">
        <w:rPr>
          <w:b/>
          <w:sz w:val="24"/>
          <w:szCs w:val="24"/>
        </w:rPr>
        <w:t xml:space="preserve"> Elementary School,</w:t>
      </w:r>
      <w:r>
        <w:rPr>
          <w:sz w:val="24"/>
          <w:szCs w:val="24"/>
        </w:rPr>
        <w:t xml:space="preserve"> 501 Maple Ave</w:t>
      </w:r>
    </w:p>
    <w:p w:rsidR="001B610A" w:rsidRDefault="001B610A" w:rsidP="00F91DDB">
      <w:pPr>
        <w:spacing w:after="0"/>
        <w:rPr>
          <w:sz w:val="24"/>
          <w:szCs w:val="24"/>
        </w:rPr>
      </w:pPr>
      <w:r w:rsidRPr="001B610A">
        <w:rPr>
          <w:b/>
          <w:sz w:val="24"/>
          <w:szCs w:val="24"/>
        </w:rPr>
        <w:t>Deming Elementary School,</w:t>
      </w:r>
      <w:r>
        <w:rPr>
          <w:sz w:val="24"/>
          <w:szCs w:val="24"/>
        </w:rPr>
        <w:t xml:space="preserve"> 1750 8</w:t>
      </w:r>
      <w:r w:rsidRPr="001B610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1B610A" w:rsidRDefault="001B610A" w:rsidP="00F91DDB">
      <w:pPr>
        <w:spacing w:after="0"/>
        <w:rPr>
          <w:sz w:val="24"/>
          <w:szCs w:val="24"/>
        </w:rPr>
      </w:pPr>
      <w:r w:rsidRPr="001B610A">
        <w:rPr>
          <w:b/>
          <w:sz w:val="24"/>
          <w:szCs w:val="24"/>
        </w:rPr>
        <w:t xml:space="preserve">Sarah Scott Middle School, </w:t>
      </w:r>
      <w:r>
        <w:rPr>
          <w:sz w:val="24"/>
          <w:szCs w:val="24"/>
        </w:rPr>
        <w:t>2000 S 9</w:t>
      </w:r>
      <w:r w:rsidRPr="001B610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B610A" w:rsidRDefault="001B610A" w:rsidP="00F91DDB">
      <w:pPr>
        <w:spacing w:after="0"/>
        <w:rPr>
          <w:sz w:val="24"/>
          <w:szCs w:val="24"/>
        </w:rPr>
      </w:pPr>
      <w:r w:rsidRPr="001B610A">
        <w:rPr>
          <w:b/>
          <w:sz w:val="24"/>
          <w:szCs w:val="24"/>
        </w:rPr>
        <w:t xml:space="preserve">Lost Creek Elementary, </w:t>
      </w:r>
      <w:r>
        <w:rPr>
          <w:sz w:val="24"/>
          <w:szCs w:val="24"/>
        </w:rPr>
        <w:t>6701 Wabash Ave</w:t>
      </w:r>
    </w:p>
    <w:p w:rsidR="001B610A" w:rsidRDefault="001B610A" w:rsidP="00F91DDB">
      <w:pPr>
        <w:spacing w:after="0"/>
        <w:rPr>
          <w:sz w:val="24"/>
          <w:szCs w:val="24"/>
        </w:rPr>
      </w:pPr>
      <w:proofErr w:type="spellStart"/>
      <w:r w:rsidRPr="001B610A">
        <w:rPr>
          <w:b/>
          <w:sz w:val="24"/>
          <w:szCs w:val="24"/>
        </w:rPr>
        <w:t>Fontanet</w:t>
      </w:r>
      <w:proofErr w:type="spellEnd"/>
      <w:r w:rsidRPr="001B610A">
        <w:rPr>
          <w:b/>
          <w:sz w:val="24"/>
          <w:szCs w:val="24"/>
        </w:rPr>
        <w:t xml:space="preserve"> Tavern,</w:t>
      </w:r>
      <w:r>
        <w:rPr>
          <w:sz w:val="24"/>
          <w:szCs w:val="24"/>
        </w:rPr>
        <w:t xml:space="preserve"> 11150 Gallagher Rd</w:t>
      </w:r>
    </w:p>
    <w:p w:rsidR="001B610A" w:rsidRDefault="001B610A" w:rsidP="00F91DDB">
      <w:pPr>
        <w:spacing w:after="0"/>
        <w:rPr>
          <w:sz w:val="24"/>
          <w:szCs w:val="24"/>
        </w:rPr>
      </w:pPr>
    </w:p>
    <w:p w:rsidR="001B610A" w:rsidRPr="001B610A" w:rsidRDefault="001B610A" w:rsidP="00F91DDB">
      <w:pPr>
        <w:spacing w:after="0"/>
        <w:rPr>
          <w:b/>
          <w:sz w:val="24"/>
          <w:szCs w:val="24"/>
          <w:u w:val="single"/>
        </w:rPr>
      </w:pPr>
      <w:r w:rsidRPr="001B610A">
        <w:rPr>
          <w:b/>
          <w:sz w:val="24"/>
          <w:szCs w:val="24"/>
          <w:u w:val="single"/>
        </w:rPr>
        <w:t>Establishments Approved to Open</w:t>
      </w:r>
    </w:p>
    <w:p w:rsidR="00CC3381" w:rsidRPr="001B610A" w:rsidRDefault="001B610A" w:rsidP="00E11B17">
      <w:pPr>
        <w:spacing w:after="0"/>
        <w:rPr>
          <w:sz w:val="24"/>
          <w:szCs w:val="24"/>
        </w:rPr>
      </w:pPr>
      <w:r w:rsidRPr="001B610A">
        <w:rPr>
          <w:b/>
          <w:sz w:val="24"/>
          <w:szCs w:val="24"/>
        </w:rPr>
        <w:t>Cotton Chaos Gourmet Cotton Candy,</w:t>
      </w:r>
      <w:r>
        <w:rPr>
          <w:sz w:val="24"/>
          <w:szCs w:val="24"/>
        </w:rPr>
        <w:t xml:space="preserve"> 3313 S 7th</w:t>
      </w:r>
    </w:p>
    <w:p w:rsidR="001B610A" w:rsidRPr="001B610A" w:rsidRDefault="001B610A" w:rsidP="00E11B17">
      <w:pPr>
        <w:spacing w:after="0"/>
        <w:rPr>
          <w:sz w:val="24"/>
          <w:szCs w:val="24"/>
        </w:rPr>
      </w:pPr>
      <w:r w:rsidRPr="001B610A">
        <w:rPr>
          <w:b/>
          <w:sz w:val="24"/>
          <w:szCs w:val="24"/>
        </w:rPr>
        <w:t>Murdock Auto Racing,</w:t>
      </w:r>
      <w:r>
        <w:rPr>
          <w:sz w:val="24"/>
          <w:szCs w:val="24"/>
        </w:rPr>
        <w:t xml:space="preserve"> 1640 Maple Ave</w:t>
      </w:r>
    </w:p>
    <w:p w:rsidR="00663DAF" w:rsidRDefault="00663DAF" w:rsidP="00663DAF">
      <w:pPr>
        <w:spacing w:after="0"/>
        <w:rPr>
          <w:b/>
          <w:sz w:val="24"/>
          <w:szCs w:val="24"/>
        </w:rPr>
      </w:pPr>
    </w:p>
    <w:p w:rsidR="00373421" w:rsidRDefault="00373421" w:rsidP="00663DAF">
      <w:pPr>
        <w:spacing w:after="0"/>
        <w:rPr>
          <w:b/>
          <w:sz w:val="24"/>
          <w:szCs w:val="24"/>
        </w:rPr>
      </w:pPr>
    </w:p>
    <w:p w:rsidR="00373421" w:rsidRDefault="00373421" w:rsidP="00663DAF">
      <w:pPr>
        <w:spacing w:after="0"/>
        <w:rPr>
          <w:b/>
          <w:sz w:val="24"/>
          <w:szCs w:val="24"/>
          <w:u w:val="single"/>
        </w:rPr>
      </w:pPr>
      <w:r w:rsidRPr="00373421">
        <w:rPr>
          <w:b/>
          <w:sz w:val="24"/>
          <w:szCs w:val="24"/>
          <w:u w:val="single"/>
        </w:rPr>
        <w:t>Approved to Operate</w:t>
      </w:r>
    </w:p>
    <w:p w:rsidR="00373421" w:rsidRDefault="00373421" w:rsidP="00663DAF">
      <w:pPr>
        <w:spacing w:after="0"/>
        <w:rPr>
          <w:b/>
          <w:sz w:val="24"/>
          <w:szCs w:val="24"/>
        </w:rPr>
      </w:pPr>
      <w:r w:rsidRPr="00373421">
        <w:rPr>
          <w:b/>
          <w:sz w:val="24"/>
          <w:szCs w:val="24"/>
        </w:rPr>
        <w:t>Old Country Creamery</w:t>
      </w:r>
    </w:p>
    <w:p w:rsidR="00373421" w:rsidRPr="00373421" w:rsidRDefault="00373421" w:rsidP="00663D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Dave and Lynn’s Concessions</w:t>
      </w:r>
      <w:bookmarkStart w:id="0" w:name="_GoBack"/>
      <w:bookmarkEnd w:id="0"/>
    </w:p>
    <w:p w:rsidR="00B15F89" w:rsidRPr="00B15F89" w:rsidRDefault="00B15F89" w:rsidP="00E11B17">
      <w:pPr>
        <w:spacing w:after="0"/>
        <w:rPr>
          <w:b/>
          <w:sz w:val="24"/>
          <w:szCs w:val="24"/>
        </w:rPr>
      </w:pPr>
    </w:p>
    <w:p w:rsidR="00CC3381" w:rsidRPr="0007519E" w:rsidRDefault="00CC3381" w:rsidP="00E11B17">
      <w:pPr>
        <w:spacing w:after="0"/>
        <w:rPr>
          <w:sz w:val="24"/>
          <w:szCs w:val="24"/>
        </w:rPr>
      </w:pPr>
    </w:p>
    <w:sectPr w:rsidR="00CC3381" w:rsidRPr="0007519E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C82"/>
    <w:rsid w:val="00064E36"/>
    <w:rsid w:val="0006681F"/>
    <w:rsid w:val="00070699"/>
    <w:rsid w:val="0007151A"/>
    <w:rsid w:val="0007264E"/>
    <w:rsid w:val="0007361F"/>
    <w:rsid w:val="00074E40"/>
    <w:rsid w:val="0007519E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470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8E7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409B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610A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3BA7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1C4D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28F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3421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B7A93"/>
    <w:rsid w:val="003C040F"/>
    <w:rsid w:val="003C0781"/>
    <w:rsid w:val="003C0804"/>
    <w:rsid w:val="003C1920"/>
    <w:rsid w:val="003C1CFF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219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035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489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930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1D27"/>
    <w:rsid w:val="0066235C"/>
    <w:rsid w:val="00663521"/>
    <w:rsid w:val="00663C1F"/>
    <w:rsid w:val="00663DA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76B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5D0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33E9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29F0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0C70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D7EAE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3E2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8B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1D18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A8B"/>
    <w:rsid w:val="00B14FD1"/>
    <w:rsid w:val="00B15197"/>
    <w:rsid w:val="00B15F89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456E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381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5A3C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12BC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4C32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01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88C05-08D2-4766-BE28-C91AC8138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2020-09-21T19:39:00Z</cp:lastPrinted>
  <dcterms:created xsi:type="dcterms:W3CDTF">2020-09-28T15:59:00Z</dcterms:created>
  <dcterms:modified xsi:type="dcterms:W3CDTF">2020-09-28T16:00:00Z</dcterms:modified>
</cp:coreProperties>
</file>