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822" w:rsidRDefault="007A1FD0" w:rsidP="007A1FD0">
      <w:pPr>
        <w:jc w:val="center"/>
        <w:rPr>
          <w:b/>
        </w:rPr>
      </w:pPr>
      <w:r>
        <w:rPr>
          <w:b/>
        </w:rPr>
        <w:t>VIGO COUNTY COUNCIL</w:t>
      </w:r>
    </w:p>
    <w:p w:rsidR="007A1FD0" w:rsidRDefault="007A1FD0" w:rsidP="007A1FD0">
      <w:pPr>
        <w:jc w:val="center"/>
        <w:rPr>
          <w:b/>
        </w:rPr>
      </w:pPr>
      <w:r>
        <w:rPr>
          <w:b/>
        </w:rPr>
        <w:t>202</w:t>
      </w:r>
      <w:r w:rsidR="005B66A5">
        <w:rPr>
          <w:b/>
        </w:rPr>
        <w:t>6</w:t>
      </w:r>
      <w:r>
        <w:rPr>
          <w:b/>
        </w:rPr>
        <w:t xml:space="preserve"> Appointments</w:t>
      </w:r>
    </w:p>
    <w:p w:rsidR="007A1FD0" w:rsidRDefault="007A1FD0">
      <w:pPr>
        <w:rPr>
          <w:b/>
        </w:rPr>
      </w:pPr>
    </w:p>
    <w:p w:rsidR="007A1FD0" w:rsidRDefault="007A1FD0" w:rsidP="007A1FD0">
      <w:pPr>
        <w:ind w:left="-720" w:right="-720"/>
        <w:rPr>
          <w:b/>
        </w:rPr>
      </w:pPr>
      <w:r>
        <w:rPr>
          <w:b/>
        </w:rPr>
        <w:t>Appointment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Term</w:t>
      </w:r>
      <w:r>
        <w:rPr>
          <w:b/>
        </w:rPr>
        <w:tab/>
      </w:r>
      <w:proofErr w:type="spellStart"/>
      <w:r>
        <w:rPr>
          <w:b/>
        </w:rPr>
        <w:t>Appt</w:t>
      </w:r>
      <w:proofErr w:type="spellEnd"/>
      <w:r>
        <w:rPr>
          <w:b/>
        </w:rPr>
        <w:t xml:space="preserve"> Date</w:t>
      </w:r>
      <w:r>
        <w:rPr>
          <w:b/>
        </w:rPr>
        <w:tab/>
        <w:t>Appointee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Expiration</w:t>
      </w:r>
    </w:p>
    <w:p w:rsidR="007A1FD0" w:rsidRDefault="007A1FD0" w:rsidP="007A1FD0">
      <w:pPr>
        <w:ind w:left="-720" w:right="-720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Outside Appointments</w:t>
      </w:r>
    </w:p>
    <w:p w:rsidR="00AB32F3" w:rsidRPr="007A1FD0" w:rsidRDefault="007A1FD0" w:rsidP="007A1FD0">
      <w:pPr>
        <w:ind w:left="-720" w:right="-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</w:p>
    <w:tbl>
      <w:tblPr>
        <w:tblStyle w:val="TableGrid"/>
        <w:tblW w:w="13950" w:type="dxa"/>
        <w:tblInd w:w="-365" w:type="dxa"/>
        <w:tblLook w:val="04A0" w:firstRow="1" w:lastRow="0" w:firstColumn="1" w:lastColumn="0" w:noHBand="0" w:noVBand="1"/>
      </w:tblPr>
      <w:tblGrid>
        <w:gridCol w:w="6030"/>
        <w:gridCol w:w="810"/>
        <w:gridCol w:w="1440"/>
        <w:gridCol w:w="3510"/>
        <w:gridCol w:w="2160"/>
      </w:tblGrid>
      <w:tr w:rsidR="00AB32F3" w:rsidTr="005C75DA">
        <w:tc>
          <w:tcPr>
            <w:tcW w:w="6030" w:type="dxa"/>
          </w:tcPr>
          <w:p w:rsidR="00AB32F3" w:rsidRPr="00AB32F3" w:rsidRDefault="00AB32F3" w:rsidP="007A1FD0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>Alcoholic Beverage Commission</w:t>
            </w:r>
          </w:p>
        </w:tc>
        <w:tc>
          <w:tcPr>
            <w:tcW w:w="810" w:type="dxa"/>
          </w:tcPr>
          <w:p w:rsidR="00AB32F3" w:rsidRPr="00AB32F3" w:rsidRDefault="00AB32F3" w:rsidP="007A1FD0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AB32F3" w:rsidRPr="00AB32F3" w:rsidRDefault="00BA5253" w:rsidP="00865996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AB32F3" w:rsidRPr="00B062A9" w:rsidRDefault="00CF406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Matt </w:t>
            </w:r>
            <w:proofErr w:type="spellStart"/>
            <w:r>
              <w:rPr>
                <w:sz w:val="22"/>
                <w:szCs w:val="22"/>
              </w:rPr>
              <w:t>Bilyeu</w:t>
            </w:r>
            <w:proofErr w:type="spellEnd"/>
          </w:p>
        </w:tc>
        <w:tc>
          <w:tcPr>
            <w:tcW w:w="2160" w:type="dxa"/>
          </w:tcPr>
          <w:p w:rsidR="00D06087" w:rsidRPr="00AB32F3" w:rsidRDefault="00AB32F3" w:rsidP="007A1FD0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B66A5" w:rsidTr="005C75DA">
        <w:tc>
          <w:tcPr>
            <w:tcW w:w="6030" w:type="dxa"/>
          </w:tcPr>
          <w:p w:rsidR="005B66A5" w:rsidRPr="00AB32F3" w:rsidRDefault="005B66A5" w:rsidP="005B66A5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>Property Tax Assessment Board of Appeals (Democrat)</w:t>
            </w:r>
          </w:p>
        </w:tc>
        <w:tc>
          <w:tcPr>
            <w:tcW w:w="810" w:type="dxa"/>
          </w:tcPr>
          <w:p w:rsidR="005B66A5" w:rsidRPr="00AB32F3" w:rsidRDefault="005B66A5" w:rsidP="005B66A5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B66A5" w:rsidRPr="00AB32F3" w:rsidRDefault="00BA5253" w:rsidP="005B66A5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B66A5" w:rsidRPr="00AB32F3" w:rsidRDefault="005B66A5" w:rsidP="005B66A5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Timothy Moore</w:t>
            </w:r>
          </w:p>
        </w:tc>
        <w:tc>
          <w:tcPr>
            <w:tcW w:w="2160" w:type="dxa"/>
          </w:tcPr>
          <w:p w:rsidR="005B66A5" w:rsidRPr="00AB32F3" w:rsidRDefault="005B66A5" w:rsidP="005B66A5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 xml:space="preserve">December 31, </w:t>
            </w:r>
            <w:r>
              <w:rPr>
                <w:sz w:val="22"/>
                <w:szCs w:val="22"/>
              </w:rPr>
              <w:t>2026</w:t>
            </w:r>
          </w:p>
        </w:tc>
      </w:tr>
      <w:tr w:rsidR="005B66A5" w:rsidTr="005C75DA">
        <w:tc>
          <w:tcPr>
            <w:tcW w:w="6030" w:type="dxa"/>
          </w:tcPr>
          <w:p w:rsidR="005B66A5" w:rsidRPr="00AB32F3" w:rsidRDefault="005B66A5" w:rsidP="005B66A5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>Vigo County Redevelopment Commission</w:t>
            </w:r>
          </w:p>
        </w:tc>
        <w:tc>
          <w:tcPr>
            <w:tcW w:w="810" w:type="dxa"/>
          </w:tcPr>
          <w:p w:rsidR="005B66A5" w:rsidRPr="00AB32F3" w:rsidRDefault="005B66A5" w:rsidP="005B66A5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B66A5" w:rsidRPr="00AB32F3" w:rsidRDefault="00BA5253" w:rsidP="005B66A5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B66A5" w:rsidRPr="00AB32F3" w:rsidRDefault="00CF406D" w:rsidP="005B66A5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Matt </w:t>
            </w:r>
            <w:proofErr w:type="spellStart"/>
            <w:r>
              <w:rPr>
                <w:sz w:val="22"/>
                <w:szCs w:val="22"/>
              </w:rPr>
              <w:t>Bilyeu</w:t>
            </w:r>
            <w:proofErr w:type="spellEnd"/>
          </w:p>
        </w:tc>
        <w:tc>
          <w:tcPr>
            <w:tcW w:w="2160" w:type="dxa"/>
          </w:tcPr>
          <w:p w:rsidR="005B66A5" w:rsidRPr="00AB32F3" w:rsidRDefault="005B66A5" w:rsidP="005B66A5">
            <w:pPr>
              <w:ind w:right="-720"/>
              <w:rPr>
                <w:sz w:val="22"/>
                <w:szCs w:val="22"/>
              </w:rPr>
            </w:pPr>
            <w:r w:rsidRPr="00AB32F3">
              <w:rPr>
                <w:sz w:val="22"/>
                <w:szCs w:val="22"/>
              </w:rPr>
              <w:t xml:space="preserve">December 31, </w:t>
            </w:r>
            <w:r>
              <w:rPr>
                <w:sz w:val="22"/>
                <w:szCs w:val="22"/>
              </w:rPr>
              <w:t>2026</w:t>
            </w:r>
          </w:p>
        </w:tc>
      </w:tr>
      <w:tr w:rsidR="00AB32F3" w:rsidTr="005C75DA">
        <w:tc>
          <w:tcPr>
            <w:tcW w:w="6030" w:type="dxa"/>
          </w:tcPr>
          <w:p w:rsidR="00AB32F3" w:rsidRPr="00AB32F3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Vigo County Redevelopment Commission</w:t>
            </w:r>
          </w:p>
        </w:tc>
        <w:tc>
          <w:tcPr>
            <w:tcW w:w="810" w:type="dxa"/>
          </w:tcPr>
          <w:p w:rsidR="00AB32F3" w:rsidRP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AB32F3" w:rsidRPr="005C75DA" w:rsidRDefault="00BA5253" w:rsidP="00865996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AB32F3" w:rsidRPr="005C75DA" w:rsidRDefault="0037230F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 Ralston</w:t>
            </w:r>
          </w:p>
        </w:tc>
        <w:tc>
          <w:tcPr>
            <w:tcW w:w="2160" w:type="dxa"/>
          </w:tcPr>
          <w:p w:rsidR="00AB32F3" w:rsidRP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AC4A87" w:rsidTr="005C75DA">
        <w:tc>
          <w:tcPr>
            <w:tcW w:w="6030" w:type="dxa"/>
          </w:tcPr>
          <w:p w:rsidR="00AC4A87" w:rsidRDefault="00AC4A87" w:rsidP="00B47724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Vigo County Public Library Board</w:t>
            </w:r>
            <w:r w:rsidR="00495FF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0" w:type="dxa"/>
          </w:tcPr>
          <w:p w:rsidR="00AC4A87" w:rsidRDefault="00226B03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FF1">
              <w:rPr>
                <w:sz w:val="22"/>
                <w:szCs w:val="22"/>
              </w:rPr>
              <w:t xml:space="preserve"> Years</w:t>
            </w:r>
          </w:p>
        </w:tc>
        <w:tc>
          <w:tcPr>
            <w:tcW w:w="1440" w:type="dxa"/>
          </w:tcPr>
          <w:p w:rsidR="00AC4A87" w:rsidRDefault="00865996" w:rsidP="00865996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95FF1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  <w:r w:rsidR="00495FF1">
              <w:rPr>
                <w:sz w:val="22"/>
                <w:szCs w:val="22"/>
              </w:rPr>
              <w:t>/</w:t>
            </w:r>
            <w:r w:rsidR="00B47724">
              <w:rPr>
                <w:sz w:val="22"/>
                <w:szCs w:val="22"/>
              </w:rPr>
              <w:t>2024</w:t>
            </w:r>
          </w:p>
        </w:tc>
        <w:tc>
          <w:tcPr>
            <w:tcW w:w="3510" w:type="dxa"/>
          </w:tcPr>
          <w:p w:rsidR="00AC4A87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Tiffany Cherry</w:t>
            </w:r>
          </w:p>
        </w:tc>
        <w:tc>
          <w:tcPr>
            <w:tcW w:w="2160" w:type="dxa"/>
          </w:tcPr>
          <w:p w:rsidR="00D06087" w:rsidRDefault="00495F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</w:t>
            </w:r>
            <w:r w:rsidR="00226B03">
              <w:rPr>
                <w:sz w:val="22"/>
                <w:szCs w:val="22"/>
              </w:rPr>
              <w:t>31, 2027</w:t>
            </w:r>
          </w:p>
        </w:tc>
      </w:tr>
      <w:tr w:rsidR="00B47724" w:rsidTr="005C75DA">
        <w:tc>
          <w:tcPr>
            <w:tcW w:w="6030" w:type="dxa"/>
          </w:tcPr>
          <w:p w:rsidR="00B47724" w:rsidRDefault="00B47724" w:rsidP="00B47724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Vigo County Public Library Board</w:t>
            </w:r>
          </w:p>
        </w:tc>
        <w:tc>
          <w:tcPr>
            <w:tcW w:w="810" w:type="dxa"/>
          </w:tcPr>
          <w:p w:rsidR="00B47724" w:rsidRDefault="00226B03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47724">
              <w:rPr>
                <w:sz w:val="22"/>
                <w:szCs w:val="22"/>
              </w:rPr>
              <w:t xml:space="preserve"> Years</w:t>
            </w:r>
          </w:p>
        </w:tc>
        <w:tc>
          <w:tcPr>
            <w:tcW w:w="1440" w:type="dxa"/>
          </w:tcPr>
          <w:p w:rsidR="00B47724" w:rsidRDefault="00D375B6" w:rsidP="00865996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1/7/2025</w:t>
            </w:r>
          </w:p>
        </w:tc>
        <w:tc>
          <w:tcPr>
            <w:tcW w:w="3510" w:type="dxa"/>
          </w:tcPr>
          <w:p w:rsidR="00B47724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 </w:t>
            </w:r>
            <w:proofErr w:type="spellStart"/>
            <w:r>
              <w:rPr>
                <w:sz w:val="22"/>
                <w:szCs w:val="22"/>
              </w:rPr>
              <w:t>Bogigian</w:t>
            </w:r>
            <w:proofErr w:type="spellEnd"/>
          </w:p>
        </w:tc>
        <w:tc>
          <w:tcPr>
            <w:tcW w:w="2160" w:type="dxa"/>
          </w:tcPr>
          <w:p w:rsidR="00B47724" w:rsidRDefault="00D375B6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2028</w:t>
            </w:r>
          </w:p>
        </w:tc>
      </w:tr>
      <w:tr w:rsidR="00D06087" w:rsidTr="005C75DA">
        <w:tc>
          <w:tcPr>
            <w:tcW w:w="6030" w:type="dxa"/>
          </w:tcPr>
          <w:p w:rsidR="00D06087" w:rsidRDefault="00D06087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Parks &amp; Recreation</w:t>
            </w:r>
            <w:r w:rsidR="002F5F1D">
              <w:rPr>
                <w:sz w:val="22"/>
                <w:szCs w:val="22"/>
              </w:rPr>
              <w:t xml:space="preserve"> (original appointment was 1/2</w:t>
            </w:r>
            <w:r w:rsidR="00C4578C">
              <w:rPr>
                <w:sz w:val="22"/>
                <w:szCs w:val="22"/>
              </w:rPr>
              <w:t>/23)</w:t>
            </w:r>
          </w:p>
        </w:tc>
        <w:tc>
          <w:tcPr>
            <w:tcW w:w="810" w:type="dxa"/>
          </w:tcPr>
          <w:p w:rsidR="00D06087" w:rsidRDefault="00D06087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years</w:t>
            </w:r>
          </w:p>
        </w:tc>
        <w:tc>
          <w:tcPr>
            <w:tcW w:w="1440" w:type="dxa"/>
          </w:tcPr>
          <w:p w:rsidR="00D06087" w:rsidRDefault="00D06087" w:rsidP="002F5F1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2F5F1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</w:t>
            </w:r>
            <w:r w:rsidR="00B47724">
              <w:rPr>
                <w:sz w:val="22"/>
                <w:szCs w:val="22"/>
              </w:rPr>
              <w:t>2023</w:t>
            </w:r>
          </w:p>
        </w:tc>
        <w:tc>
          <w:tcPr>
            <w:tcW w:w="3510" w:type="dxa"/>
          </w:tcPr>
          <w:p w:rsidR="00D06087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Joe Newton</w:t>
            </w:r>
          </w:p>
        </w:tc>
        <w:tc>
          <w:tcPr>
            <w:tcW w:w="2160" w:type="dxa"/>
          </w:tcPr>
          <w:p w:rsidR="00D06087" w:rsidRDefault="00D06087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2026</w:t>
            </w:r>
          </w:p>
        </w:tc>
      </w:tr>
      <w:tr w:rsidR="00C4578C" w:rsidTr="005C75DA">
        <w:tc>
          <w:tcPr>
            <w:tcW w:w="6030" w:type="dxa"/>
          </w:tcPr>
          <w:p w:rsidR="00C4578C" w:rsidRDefault="00C4578C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Parks &amp; Recreation (original appointment was </w:t>
            </w:r>
            <w:r w:rsidR="002F5F1D">
              <w:rPr>
                <w:sz w:val="22"/>
                <w:szCs w:val="22"/>
              </w:rPr>
              <w:t>1/2</w:t>
            </w:r>
            <w:r>
              <w:rPr>
                <w:sz w:val="22"/>
                <w:szCs w:val="22"/>
              </w:rPr>
              <w:t>/21)</w:t>
            </w:r>
          </w:p>
        </w:tc>
        <w:tc>
          <w:tcPr>
            <w:tcW w:w="810" w:type="dxa"/>
          </w:tcPr>
          <w:p w:rsidR="00C4578C" w:rsidRDefault="00803D1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years</w:t>
            </w:r>
          </w:p>
        </w:tc>
        <w:tc>
          <w:tcPr>
            <w:tcW w:w="1440" w:type="dxa"/>
          </w:tcPr>
          <w:p w:rsidR="00C4578C" w:rsidRDefault="00D375B6" w:rsidP="00B47724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1/7/2025</w:t>
            </w:r>
          </w:p>
        </w:tc>
        <w:tc>
          <w:tcPr>
            <w:tcW w:w="3510" w:type="dxa"/>
          </w:tcPr>
          <w:p w:rsidR="00C4578C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Aaron </w:t>
            </w:r>
            <w:proofErr w:type="spellStart"/>
            <w:r>
              <w:rPr>
                <w:sz w:val="22"/>
                <w:szCs w:val="22"/>
              </w:rPr>
              <w:t>Gadberry</w:t>
            </w:r>
            <w:proofErr w:type="spellEnd"/>
          </w:p>
        </w:tc>
        <w:tc>
          <w:tcPr>
            <w:tcW w:w="2160" w:type="dxa"/>
          </w:tcPr>
          <w:p w:rsidR="00C4578C" w:rsidRDefault="00C4578C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D375B6">
              <w:rPr>
                <w:sz w:val="22"/>
                <w:szCs w:val="22"/>
              </w:rPr>
              <w:t>2028</w:t>
            </w:r>
          </w:p>
        </w:tc>
      </w:tr>
      <w:tr w:rsidR="00C4578C" w:rsidTr="005C75DA">
        <w:tc>
          <w:tcPr>
            <w:tcW w:w="6030" w:type="dxa"/>
          </w:tcPr>
          <w:p w:rsidR="00C4578C" w:rsidRDefault="00C4578C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Terre Haute Area MPO Transportation Policy Committee</w:t>
            </w:r>
          </w:p>
        </w:tc>
        <w:tc>
          <w:tcPr>
            <w:tcW w:w="810" w:type="dxa"/>
          </w:tcPr>
          <w:p w:rsidR="00C4578C" w:rsidRDefault="00C4578C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C4578C" w:rsidRDefault="00BA5253" w:rsidP="00B47724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C4578C" w:rsidRDefault="00453F52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 Bilyeu</w:t>
            </w:r>
          </w:p>
        </w:tc>
        <w:tc>
          <w:tcPr>
            <w:tcW w:w="2160" w:type="dxa"/>
          </w:tcPr>
          <w:p w:rsidR="00C4578C" w:rsidRDefault="005B66A5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2026</w:t>
            </w:r>
          </w:p>
        </w:tc>
      </w:tr>
      <w:tr w:rsidR="00D06087" w:rsidTr="005C75DA">
        <w:tc>
          <w:tcPr>
            <w:tcW w:w="6030" w:type="dxa"/>
          </w:tcPr>
          <w:p w:rsidR="00D06087" w:rsidRDefault="00D06087" w:rsidP="002F5F1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Convention &amp; Visitors Bureau</w:t>
            </w:r>
            <w:r w:rsidR="00C4578C">
              <w:rPr>
                <w:sz w:val="22"/>
                <w:szCs w:val="22"/>
              </w:rPr>
              <w:t xml:space="preserve"> (original appointment was 1/</w:t>
            </w:r>
            <w:r w:rsidR="002F5F1D">
              <w:rPr>
                <w:sz w:val="22"/>
                <w:szCs w:val="22"/>
              </w:rPr>
              <w:t>2</w:t>
            </w:r>
            <w:r w:rsidR="00C4578C">
              <w:rPr>
                <w:sz w:val="22"/>
                <w:szCs w:val="22"/>
              </w:rPr>
              <w:t>/23)</w:t>
            </w:r>
          </w:p>
        </w:tc>
        <w:tc>
          <w:tcPr>
            <w:tcW w:w="810" w:type="dxa"/>
          </w:tcPr>
          <w:p w:rsidR="00D06087" w:rsidRDefault="00D06087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years</w:t>
            </w:r>
          </w:p>
        </w:tc>
        <w:tc>
          <w:tcPr>
            <w:tcW w:w="1440" w:type="dxa"/>
          </w:tcPr>
          <w:p w:rsidR="00D4685D" w:rsidRDefault="00D4685D" w:rsidP="002F5F1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1/7/2025</w:t>
            </w:r>
          </w:p>
        </w:tc>
        <w:tc>
          <w:tcPr>
            <w:tcW w:w="3510" w:type="dxa"/>
          </w:tcPr>
          <w:p w:rsidR="00D06087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Allison Morris</w:t>
            </w:r>
          </w:p>
        </w:tc>
        <w:tc>
          <w:tcPr>
            <w:tcW w:w="2160" w:type="dxa"/>
          </w:tcPr>
          <w:p w:rsidR="00D06087" w:rsidRDefault="005B66A5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2026</w:t>
            </w:r>
          </w:p>
        </w:tc>
      </w:tr>
      <w:tr w:rsidR="00D06087" w:rsidTr="005C75DA">
        <w:tc>
          <w:tcPr>
            <w:tcW w:w="6030" w:type="dxa"/>
          </w:tcPr>
          <w:p w:rsidR="00D06087" w:rsidRDefault="008042A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Convention &amp; Visitors Bureau</w:t>
            </w:r>
            <w:r w:rsidR="002F5F1D">
              <w:rPr>
                <w:sz w:val="22"/>
                <w:szCs w:val="22"/>
              </w:rPr>
              <w:t xml:space="preserve"> (original appointment was 1/2</w:t>
            </w:r>
            <w:r w:rsidR="00C4578C">
              <w:rPr>
                <w:sz w:val="22"/>
                <w:szCs w:val="22"/>
              </w:rPr>
              <w:t>/23)</w:t>
            </w:r>
          </w:p>
        </w:tc>
        <w:tc>
          <w:tcPr>
            <w:tcW w:w="810" w:type="dxa"/>
          </w:tcPr>
          <w:p w:rsidR="00D06087" w:rsidRDefault="008042A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years</w:t>
            </w:r>
          </w:p>
        </w:tc>
        <w:tc>
          <w:tcPr>
            <w:tcW w:w="1440" w:type="dxa"/>
          </w:tcPr>
          <w:p w:rsidR="00D06087" w:rsidRDefault="00D4685D" w:rsidP="002F5F1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1/7/2025</w:t>
            </w:r>
          </w:p>
        </w:tc>
        <w:tc>
          <w:tcPr>
            <w:tcW w:w="3510" w:type="dxa"/>
          </w:tcPr>
          <w:p w:rsidR="00D06087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Lambert</w:t>
            </w:r>
          </w:p>
        </w:tc>
        <w:tc>
          <w:tcPr>
            <w:tcW w:w="2160" w:type="dxa"/>
          </w:tcPr>
          <w:p w:rsidR="00D06087" w:rsidRDefault="005B66A5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2026</w:t>
            </w:r>
          </w:p>
        </w:tc>
      </w:tr>
      <w:tr w:rsidR="00C4578C" w:rsidTr="005C75DA">
        <w:tc>
          <w:tcPr>
            <w:tcW w:w="6030" w:type="dxa"/>
          </w:tcPr>
          <w:p w:rsidR="00C4578C" w:rsidRDefault="00C4578C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Board of Zoning Appeals</w:t>
            </w:r>
          </w:p>
        </w:tc>
        <w:tc>
          <w:tcPr>
            <w:tcW w:w="810" w:type="dxa"/>
          </w:tcPr>
          <w:p w:rsidR="00C4578C" w:rsidRDefault="00C4578C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years</w:t>
            </w:r>
          </w:p>
        </w:tc>
        <w:tc>
          <w:tcPr>
            <w:tcW w:w="1440" w:type="dxa"/>
          </w:tcPr>
          <w:p w:rsidR="00C4578C" w:rsidRDefault="002F5F1D" w:rsidP="00B47724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1/2/2024</w:t>
            </w:r>
          </w:p>
        </w:tc>
        <w:tc>
          <w:tcPr>
            <w:tcW w:w="3510" w:type="dxa"/>
          </w:tcPr>
          <w:p w:rsidR="00C4578C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Scott Lough</w:t>
            </w:r>
          </w:p>
        </w:tc>
        <w:tc>
          <w:tcPr>
            <w:tcW w:w="2160" w:type="dxa"/>
          </w:tcPr>
          <w:p w:rsidR="00C4578C" w:rsidRDefault="00D4685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2027</w:t>
            </w:r>
          </w:p>
        </w:tc>
      </w:tr>
      <w:tr w:rsidR="002F5F1D" w:rsidTr="005C75DA">
        <w:tc>
          <w:tcPr>
            <w:tcW w:w="6030" w:type="dxa"/>
          </w:tcPr>
          <w:p w:rsidR="002F5F1D" w:rsidRDefault="002F5F1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Hamilton Center Board</w:t>
            </w:r>
          </w:p>
        </w:tc>
        <w:tc>
          <w:tcPr>
            <w:tcW w:w="810" w:type="dxa"/>
          </w:tcPr>
          <w:p w:rsidR="002F5F1D" w:rsidRDefault="002F5F1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years</w:t>
            </w:r>
          </w:p>
        </w:tc>
        <w:tc>
          <w:tcPr>
            <w:tcW w:w="1440" w:type="dxa"/>
          </w:tcPr>
          <w:p w:rsidR="002F5F1D" w:rsidRDefault="00D4685D" w:rsidP="00B47724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1/7/2025</w:t>
            </w:r>
          </w:p>
        </w:tc>
        <w:tc>
          <w:tcPr>
            <w:tcW w:w="3510" w:type="dxa"/>
          </w:tcPr>
          <w:p w:rsidR="002F5F1D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Lisa Reed</w:t>
            </w:r>
          </w:p>
        </w:tc>
        <w:tc>
          <w:tcPr>
            <w:tcW w:w="2160" w:type="dxa"/>
          </w:tcPr>
          <w:p w:rsidR="002F5F1D" w:rsidRDefault="00D4685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2028</w:t>
            </w:r>
          </w:p>
        </w:tc>
      </w:tr>
    </w:tbl>
    <w:p w:rsidR="007A1FD0" w:rsidRDefault="007A1FD0" w:rsidP="007A1FD0">
      <w:pPr>
        <w:ind w:left="-720" w:right="-720"/>
        <w:rPr>
          <w:b/>
        </w:rPr>
      </w:pPr>
    </w:p>
    <w:p w:rsidR="005C75DA" w:rsidRDefault="005C75DA" w:rsidP="007A1FD0">
      <w:pPr>
        <w:ind w:left="-720" w:right="-720"/>
        <w:rPr>
          <w:b/>
        </w:rPr>
      </w:pPr>
    </w:p>
    <w:p w:rsidR="005C75DA" w:rsidRDefault="005C75DA" w:rsidP="007A1FD0">
      <w:pPr>
        <w:ind w:left="-720" w:right="-720"/>
      </w:pPr>
      <w:r>
        <w:rPr>
          <w:b/>
        </w:rPr>
        <w:t xml:space="preserve">     Internal Appointments</w:t>
      </w:r>
    </w:p>
    <w:tbl>
      <w:tblPr>
        <w:tblStyle w:val="TableGrid"/>
        <w:tblW w:w="13950" w:type="dxa"/>
        <w:tblInd w:w="-365" w:type="dxa"/>
        <w:tblLook w:val="04A0" w:firstRow="1" w:lastRow="0" w:firstColumn="1" w:lastColumn="0" w:noHBand="0" w:noVBand="1"/>
      </w:tblPr>
      <w:tblGrid>
        <w:gridCol w:w="6030"/>
        <w:gridCol w:w="810"/>
        <w:gridCol w:w="1440"/>
        <w:gridCol w:w="3510"/>
        <w:gridCol w:w="2160"/>
      </w:tblGrid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E911 Advisory Board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D375B6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Councilwoman Vicki Weger</w:t>
            </w:r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Emergency Management Advisory Council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Councilwoman Nancy </w:t>
            </w:r>
            <w:proofErr w:type="spellStart"/>
            <w:r>
              <w:rPr>
                <w:sz w:val="22"/>
                <w:szCs w:val="22"/>
              </w:rPr>
              <w:t>Al</w:t>
            </w:r>
            <w:r w:rsidR="00CF406D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sup</w:t>
            </w:r>
            <w:proofErr w:type="spellEnd"/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Pre-Disaster Mitigation Committee (Council President)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841C79" w:rsidP="00CF406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Councilman </w:t>
            </w:r>
            <w:r w:rsidR="00CF406D">
              <w:rPr>
                <w:sz w:val="22"/>
                <w:szCs w:val="22"/>
              </w:rPr>
              <w:t>Steve Ellis</w:t>
            </w:r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 Emergency Planning Commission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Councilman David Thompson</w:t>
            </w:r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Central Indiana Economic Development District, Inc.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B413A9" w:rsidP="00CF406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Councilman </w:t>
            </w:r>
            <w:r w:rsidR="00CF406D">
              <w:rPr>
                <w:sz w:val="22"/>
                <w:szCs w:val="22"/>
              </w:rPr>
              <w:t>Steve Ellis</w:t>
            </w:r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Building Inspection Advisory Board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Councilwoman Brenda Wilson</w:t>
            </w:r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B062A9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Vigo County Fair Board </w:t>
            </w:r>
            <w:r w:rsidR="00247F8D">
              <w:rPr>
                <w:sz w:val="22"/>
                <w:szCs w:val="22"/>
              </w:rPr>
              <w:t>(Council President)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Councilman Brad Anderson</w:t>
            </w:r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ED4617" w:rsidTr="005C75DA">
        <w:tc>
          <w:tcPr>
            <w:tcW w:w="6030" w:type="dxa"/>
          </w:tcPr>
          <w:p w:rsidR="00ED4617" w:rsidRDefault="00863FF9" w:rsidP="00B062A9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Community Corrections Board</w:t>
            </w:r>
          </w:p>
        </w:tc>
        <w:tc>
          <w:tcPr>
            <w:tcW w:w="810" w:type="dxa"/>
          </w:tcPr>
          <w:p w:rsidR="00ED4617" w:rsidRDefault="00863FF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ED4617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ED4617" w:rsidRDefault="0039429E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Councilw</w:t>
            </w:r>
            <w:r w:rsidR="00863FF9">
              <w:rPr>
                <w:sz w:val="22"/>
                <w:szCs w:val="22"/>
              </w:rPr>
              <w:t>oman Vicki Weger</w:t>
            </w:r>
          </w:p>
        </w:tc>
        <w:tc>
          <w:tcPr>
            <w:tcW w:w="2160" w:type="dxa"/>
          </w:tcPr>
          <w:p w:rsidR="00ED4617" w:rsidRDefault="005B66A5" w:rsidP="00863FF9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Wabash River Development and Beautification, Inc.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CF406D" w:rsidP="00CF406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Councilman Steve Ellis</w:t>
            </w:r>
          </w:p>
        </w:tc>
        <w:tc>
          <w:tcPr>
            <w:tcW w:w="2160" w:type="dxa"/>
          </w:tcPr>
          <w:p w:rsidR="00ED4617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Safe Schools Task Force </w:t>
            </w:r>
            <w:r w:rsidR="00C4578C">
              <w:rPr>
                <w:sz w:val="22"/>
                <w:szCs w:val="22"/>
              </w:rPr>
              <w:t>(original appointment was 2/7/23)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Years</w:t>
            </w:r>
          </w:p>
        </w:tc>
        <w:tc>
          <w:tcPr>
            <w:tcW w:w="1440" w:type="dxa"/>
          </w:tcPr>
          <w:p w:rsidR="005C75DA" w:rsidRDefault="00D4685D" w:rsidP="00247F8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1/7/2025</w:t>
            </w:r>
          </w:p>
        </w:tc>
        <w:tc>
          <w:tcPr>
            <w:tcW w:w="3510" w:type="dxa"/>
          </w:tcPr>
          <w:p w:rsidR="005C75DA" w:rsidRDefault="00841C79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Councilwoman Brenda Wilson</w:t>
            </w:r>
          </w:p>
        </w:tc>
        <w:tc>
          <w:tcPr>
            <w:tcW w:w="2160" w:type="dxa"/>
          </w:tcPr>
          <w:p w:rsidR="005C75DA" w:rsidRDefault="005C75DA" w:rsidP="00247F8D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December 31, 202</w:t>
            </w:r>
            <w:r w:rsidR="005B66A5">
              <w:rPr>
                <w:sz w:val="22"/>
                <w:szCs w:val="22"/>
              </w:rPr>
              <w:t>6</w:t>
            </w:r>
          </w:p>
        </w:tc>
      </w:tr>
      <w:tr w:rsidR="005C75DA" w:rsidTr="005C75DA">
        <w:tc>
          <w:tcPr>
            <w:tcW w:w="603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Council Attorney</w:t>
            </w:r>
          </w:p>
        </w:tc>
        <w:tc>
          <w:tcPr>
            <w:tcW w:w="81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5C75DA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5C75DA" w:rsidRDefault="00CF406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Goth</w:t>
            </w:r>
          </w:p>
        </w:tc>
        <w:tc>
          <w:tcPr>
            <w:tcW w:w="2160" w:type="dxa"/>
          </w:tcPr>
          <w:p w:rsidR="005C75DA" w:rsidRDefault="005C75DA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</w:tbl>
    <w:p w:rsidR="005C75DA" w:rsidRDefault="005C75DA" w:rsidP="007A1FD0">
      <w:pPr>
        <w:ind w:left="-720" w:right="-720"/>
        <w:rPr>
          <w:sz w:val="22"/>
          <w:szCs w:val="22"/>
        </w:rPr>
      </w:pPr>
    </w:p>
    <w:p w:rsidR="00C724F1" w:rsidRDefault="00C724F1" w:rsidP="007A1FD0">
      <w:pPr>
        <w:ind w:left="-720" w:righ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Council Committees</w:t>
      </w:r>
    </w:p>
    <w:tbl>
      <w:tblPr>
        <w:tblStyle w:val="TableGrid"/>
        <w:tblW w:w="13860" w:type="dxa"/>
        <w:tblInd w:w="-275" w:type="dxa"/>
        <w:tblLook w:val="04A0" w:firstRow="1" w:lastRow="0" w:firstColumn="1" w:lastColumn="0" w:noHBand="0" w:noVBand="1"/>
      </w:tblPr>
      <w:tblGrid>
        <w:gridCol w:w="5940"/>
        <w:gridCol w:w="810"/>
        <w:gridCol w:w="1440"/>
        <w:gridCol w:w="3510"/>
        <w:gridCol w:w="2160"/>
      </w:tblGrid>
      <w:tr w:rsidR="00C724F1" w:rsidTr="00C724F1">
        <w:tc>
          <w:tcPr>
            <w:tcW w:w="594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Budget Committee</w:t>
            </w:r>
          </w:p>
        </w:tc>
        <w:tc>
          <w:tcPr>
            <w:tcW w:w="81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C724F1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C724F1" w:rsidRDefault="00CF406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Randy Gentry</w:t>
            </w:r>
          </w:p>
        </w:tc>
        <w:tc>
          <w:tcPr>
            <w:tcW w:w="216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C724F1" w:rsidTr="00C724F1">
        <w:tc>
          <w:tcPr>
            <w:tcW w:w="594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Budget Committee</w:t>
            </w:r>
          </w:p>
        </w:tc>
        <w:tc>
          <w:tcPr>
            <w:tcW w:w="81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C724F1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C724F1" w:rsidRDefault="0053113B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Vicki Weger</w:t>
            </w:r>
          </w:p>
        </w:tc>
        <w:tc>
          <w:tcPr>
            <w:tcW w:w="216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  <w:tr w:rsidR="00C724F1" w:rsidTr="00C724F1">
        <w:tc>
          <w:tcPr>
            <w:tcW w:w="594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Budget Committee</w:t>
            </w:r>
          </w:p>
        </w:tc>
        <w:tc>
          <w:tcPr>
            <w:tcW w:w="81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</w:t>
            </w:r>
          </w:p>
        </w:tc>
        <w:tc>
          <w:tcPr>
            <w:tcW w:w="1440" w:type="dxa"/>
          </w:tcPr>
          <w:p w:rsidR="00C724F1" w:rsidRDefault="00BA5253" w:rsidP="0069011B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2/3</w:t>
            </w:r>
            <w:r w:rsidR="005B66A5">
              <w:rPr>
                <w:sz w:val="22"/>
                <w:szCs w:val="22"/>
              </w:rPr>
              <w:t>/2026</w:t>
            </w:r>
          </w:p>
        </w:tc>
        <w:tc>
          <w:tcPr>
            <w:tcW w:w="3510" w:type="dxa"/>
          </w:tcPr>
          <w:p w:rsidR="00C724F1" w:rsidRDefault="00CF406D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Nancy </w:t>
            </w:r>
            <w:proofErr w:type="spellStart"/>
            <w:r>
              <w:rPr>
                <w:sz w:val="22"/>
                <w:szCs w:val="22"/>
              </w:rPr>
              <w:t>Allsup</w:t>
            </w:r>
            <w:proofErr w:type="spellEnd"/>
          </w:p>
        </w:tc>
        <w:tc>
          <w:tcPr>
            <w:tcW w:w="2160" w:type="dxa"/>
          </w:tcPr>
          <w:p w:rsidR="00C724F1" w:rsidRDefault="00C724F1" w:rsidP="007A1FD0">
            <w:pPr>
              <w:ind w:right="-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December 31, </w:t>
            </w:r>
            <w:r w:rsidR="005B66A5">
              <w:rPr>
                <w:sz w:val="22"/>
                <w:szCs w:val="22"/>
              </w:rPr>
              <w:t>2026</w:t>
            </w:r>
          </w:p>
        </w:tc>
      </w:tr>
    </w:tbl>
    <w:p w:rsidR="00C724F1" w:rsidRPr="00C724F1" w:rsidRDefault="00C724F1" w:rsidP="007A1FD0">
      <w:pPr>
        <w:ind w:left="-720" w:right="-720"/>
        <w:rPr>
          <w:sz w:val="22"/>
          <w:szCs w:val="22"/>
        </w:rPr>
      </w:pPr>
      <w:bookmarkStart w:id="0" w:name="_GoBack"/>
      <w:bookmarkEnd w:id="0"/>
    </w:p>
    <w:sectPr w:rsidR="00C724F1" w:rsidRPr="00C724F1" w:rsidSect="00C4578C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D0"/>
    <w:rsid w:val="001E2F68"/>
    <w:rsid w:val="00226B03"/>
    <w:rsid w:val="00247F8D"/>
    <w:rsid w:val="002530E8"/>
    <w:rsid w:val="00273BA8"/>
    <w:rsid w:val="002A3317"/>
    <w:rsid w:val="002F5F1D"/>
    <w:rsid w:val="0037230F"/>
    <w:rsid w:val="0039429E"/>
    <w:rsid w:val="00453F52"/>
    <w:rsid w:val="00495FF1"/>
    <w:rsid w:val="0053113B"/>
    <w:rsid w:val="0053231B"/>
    <w:rsid w:val="005B66A5"/>
    <w:rsid w:val="005C75DA"/>
    <w:rsid w:val="0060782C"/>
    <w:rsid w:val="0069011B"/>
    <w:rsid w:val="007A1FD0"/>
    <w:rsid w:val="007A3B74"/>
    <w:rsid w:val="00803D1A"/>
    <w:rsid w:val="008042AA"/>
    <w:rsid w:val="00841C79"/>
    <w:rsid w:val="00863FF9"/>
    <w:rsid w:val="00865996"/>
    <w:rsid w:val="008971FD"/>
    <w:rsid w:val="00AB32F3"/>
    <w:rsid w:val="00AC4A87"/>
    <w:rsid w:val="00AD196A"/>
    <w:rsid w:val="00B062A9"/>
    <w:rsid w:val="00B413A9"/>
    <w:rsid w:val="00B47724"/>
    <w:rsid w:val="00BA5253"/>
    <w:rsid w:val="00C4578C"/>
    <w:rsid w:val="00C724F1"/>
    <w:rsid w:val="00CF406D"/>
    <w:rsid w:val="00D06087"/>
    <w:rsid w:val="00D375B6"/>
    <w:rsid w:val="00D4685D"/>
    <w:rsid w:val="00DF237F"/>
    <w:rsid w:val="00E05F31"/>
    <w:rsid w:val="00E26B31"/>
    <w:rsid w:val="00ED4617"/>
    <w:rsid w:val="00F408AD"/>
    <w:rsid w:val="00FD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C6782"/>
  <w15:chartTrackingRefBased/>
  <w15:docId w15:val="{60442980-E622-4A70-94C7-6130B959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4A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S. McCammon</dc:creator>
  <cp:keywords/>
  <dc:description/>
  <cp:lastModifiedBy>Gackle, Devan</cp:lastModifiedBy>
  <cp:revision>7</cp:revision>
  <cp:lastPrinted>2026-02-02T19:29:00Z</cp:lastPrinted>
  <dcterms:created xsi:type="dcterms:W3CDTF">2026-01-02T19:59:00Z</dcterms:created>
  <dcterms:modified xsi:type="dcterms:W3CDTF">2026-02-02T19:29:00Z</dcterms:modified>
</cp:coreProperties>
</file>